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F20F" w14:textId="07ABF6C7" w:rsidR="005E48E2" w:rsidRPr="00362C28" w:rsidRDefault="00227B11" w:rsidP="00945A38">
      <w:pPr>
        <w:jc w:val="center"/>
        <w:rPr>
          <w:b/>
          <w:bCs/>
          <w:sz w:val="24"/>
          <w:szCs w:val="24"/>
        </w:rPr>
      </w:pPr>
      <w:r w:rsidRPr="00362C28">
        <w:rPr>
          <w:b/>
          <w:bCs/>
          <w:sz w:val="24"/>
          <w:szCs w:val="24"/>
        </w:rPr>
        <w:t xml:space="preserve">Положение </w:t>
      </w:r>
      <w:r w:rsidRPr="00362C28">
        <w:rPr>
          <w:b/>
          <w:bCs/>
          <w:sz w:val="24"/>
          <w:szCs w:val="24"/>
        </w:rPr>
        <w:br/>
        <w:t xml:space="preserve">о проведении Международной научно-практической конференции </w:t>
      </w:r>
      <w:r w:rsidRPr="00362C28">
        <w:rPr>
          <w:b/>
          <w:bCs/>
          <w:sz w:val="24"/>
          <w:szCs w:val="24"/>
        </w:rPr>
        <w:br/>
        <w:t>"Современные технологии в обучении СПО: от теории к практике"</w:t>
      </w:r>
    </w:p>
    <w:p w14:paraId="6B26F526" w14:textId="77777777" w:rsidR="00227B11" w:rsidRPr="00362C28" w:rsidRDefault="00227B11" w:rsidP="00945A38">
      <w:pPr>
        <w:jc w:val="center"/>
        <w:rPr>
          <w:b/>
          <w:bCs/>
          <w:sz w:val="24"/>
          <w:szCs w:val="24"/>
        </w:rPr>
      </w:pPr>
    </w:p>
    <w:p w14:paraId="23C9291F" w14:textId="77777777" w:rsidR="005E48E2" w:rsidRPr="00362C28" w:rsidRDefault="00A871A1" w:rsidP="00945A38">
      <w:pPr>
        <w:pStyle w:val="4"/>
        <w:numPr>
          <w:ilvl w:val="0"/>
          <w:numId w:val="12"/>
        </w:numPr>
        <w:tabs>
          <w:tab w:val="left" w:pos="4053"/>
        </w:tabs>
        <w:spacing w:before="66"/>
        <w:ind w:hanging="361"/>
        <w:jc w:val="both"/>
      </w:pPr>
      <w:r w:rsidRPr="00362C28">
        <w:t>Общие</w:t>
      </w:r>
      <w:r w:rsidRPr="00362C28">
        <w:rPr>
          <w:spacing w:val="54"/>
        </w:rPr>
        <w:t xml:space="preserve"> </w:t>
      </w:r>
      <w:r w:rsidRPr="00362C28">
        <w:t>положения</w:t>
      </w:r>
    </w:p>
    <w:p w14:paraId="773B4DEB" w14:textId="3796C36D" w:rsidR="005E48E2" w:rsidRPr="00362C28" w:rsidRDefault="00227B11" w:rsidP="00945A38">
      <w:pPr>
        <w:pStyle w:val="a4"/>
        <w:numPr>
          <w:ilvl w:val="1"/>
          <w:numId w:val="11"/>
        </w:numPr>
        <w:tabs>
          <w:tab w:val="left" w:pos="1369"/>
        </w:tabs>
        <w:spacing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Настоящее Положение определяет порядок организации и проведения Международной научно-практической конференции "Современные технологии в обучении СПО: от теории к практике" (далее - Конференция).</w:t>
      </w:r>
    </w:p>
    <w:p w14:paraId="2DD40337" w14:textId="3AADB1E6" w:rsidR="00227B11" w:rsidRPr="00362C28" w:rsidRDefault="00227B11" w:rsidP="00945A38">
      <w:pPr>
        <w:pStyle w:val="a4"/>
        <w:numPr>
          <w:ilvl w:val="1"/>
          <w:numId w:val="11"/>
        </w:numPr>
        <w:tabs>
          <w:tab w:val="left" w:pos="1369"/>
        </w:tabs>
        <w:spacing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Учредитель и Организатор Конференции – ФГБОУ </w:t>
      </w:r>
      <w:r w:rsidR="005A2716" w:rsidRPr="00362C28">
        <w:rPr>
          <w:sz w:val="24"/>
          <w:szCs w:val="24"/>
        </w:rPr>
        <w:t>В</w:t>
      </w:r>
      <w:r w:rsidRPr="00362C28">
        <w:rPr>
          <w:sz w:val="24"/>
          <w:szCs w:val="24"/>
        </w:rPr>
        <w:t xml:space="preserve">О </w:t>
      </w:r>
      <w:r w:rsidR="005A2716" w:rsidRPr="00362C28">
        <w:rPr>
          <w:sz w:val="24"/>
          <w:szCs w:val="24"/>
        </w:rPr>
        <w:t>«</w:t>
      </w:r>
      <w:r w:rsidRPr="00362C28">
        <w:rPr>
          <w:sz w:val="24"/>
          <w:szCs w:val="24"/>
        </w:rPr>
        <w:t>Санкт-Петербургский государственный университет телекоммуникаций им. проф. М.А. Бонч-Бруевича</w:t>
      </w:r>
      <w:r w:rsidR="005A2716" w:rsidRPr="00362C28">
        <w:rPr>
          <w:sz w:val="24"/>
          <w:szCs w:val="24"/>
        </w:rPr>
        <w:t>»</w:t>
      </w:r>
      <w:r w:rsidR="009C69EA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(далее СПб</w:t>
      </w:r>
      <w:r w:rsidR="009C69EA">
        <w:rPr>
          <w:sz w:val="24"/>
          <w:szCs w:val="24"/>
        </w:rPr>
        <w:t>ГУТ</w:t>
      </w:r>
      <w:r w:rsidRPr="00362C28">
        <w:rPr>
          <w:sz w:val="24"/>
          <w:szCs w:val="24"/>
        </w:rPr>
        <w:t>).</w:t>
      </w:r>
    </w:p>
    <w:p w14:paraId="0FEB4CA3" w14:textId="64B33D81" w:rsidR="005E48E2" w:rsidRPr="00362C28" w:rsidRDefault="00A871A1" w:rsidP="00945A38">
      <w:pPr>
        <w:pStyle w:val="a4"/>
        <w:numPr>
          <w:ilvl w:val="1"/>
          <w:numId w:val="11"/>
        </w:numPr>
        <w:tabs>
          <w:tab w:val="left" w:pos="1412"/>
        </w:tabs>
        <w:spacing w:before="1"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Для участия в </w:t>
      </w:r>
      <w:r w:rsidR="00227B11" w:rsidRPr="00362C28">
        <w:rPr>
          <w:sz w:val="24"/>
          <w:szCs w:val="24"/>
        </w:rPr>
        <w:t>Конференции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приглашаются</w:t>
      </w:r>
      <w:r w:rsidRPr="00362C28">
        <w:rPr>
          <w:spacing w:val="1"/>
          <w:sz w:val="24"/>
          <w:szCs w:val="24"/>
        </w:rPr>
        <w:t xml:space="preserve"> </w:t>
      </w:r>
      <w:r w:rsidR="00227B11" w:rsidRPr="00362C28">
        <w:rPr>
          <w:sz w:val="24"/>
          <w:szCs w:val="24"/>
        </w:rPr>
        <w:t xml:space="preserve">работники сферы </w:t>
      </w:r>
      <w:r w:rsidR="00605326" w:rsidRPr="00362C28">
        <w:rPr>
          <w:sz w:val="24"/>
          <w:szCs w:val="24"/>
        </w:rPr>
        <w:t>среднего профессионального образования</w:t>
      </w:r>
      <w:r w:rsidRPr="00362C28">
        <w:rPr>
          <w:sz w:val="24"/>
          <w:szCs w:val="24"/>
        </w:rPr>
        <w:t>.</w:t>
      </w:r>
    </w:p>
    <w:p w14:paraId="4B4B5767" w14:textId="0CB5A28A" w:rsidR="00B61B61" w:rsidRPr="00362C28" w:rsidRDefault="00B61B61" w:rsidP="00945A38">
      <w:pPr>
        <w:pStyle w:val="a4"/>
        <w:numPr>
          <w:ilvl w:val="1"/>
          <w:numId w:val="11"/>
        </w:numPr>
        <w:tabs>
          <w:tab w:val="left" w:pos="1412"/>
        </w:tabs>
        <w:spacing w:before="1"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Конференция является формой представления результатов научно - исследовательской, проектной, творческой деятельности педагогических работников на основе анализа педагогических инноваций и актуальных проблем современного </w:t>
      </w:r>
      <w:r w:rsidR="009C69EA">
        <w:rPr>
          <w:sz w:val="24"/>
          <w:szCs w:val="24"/>
        </w:rPr>
        <w:t xml:space="preserve">профессионального </w:t>
      </w:r>
      <w:r w:rsidRPr="00362C28">
        <w:rPr>
          <w:sz w:val="24"/>
          <w:szCs w:val="24"/>
        </w:rPr>
        <w:t>образования.</w:t>
      </w:r>
    </w:p>
    <w:p w14:paraId="58B96630" w14:textId="77777777" w:rsidR="00605326" w:rsidRPr="00362C28" w:rsidRDefault="00605326" w:rsidP="00945A38">
      <w:pPr>
        <w:tabs>
          <w:tab w:val="left" w:pos="1393"/>
        </w:tabs>
        <w:spacing w:before="6" w:line="237" w:lineRule="auto"/>
        <w:rPr>
          <w:sz w:val="24"/>
          <w:szCs w:val="24"/>
        </w:rPr>
      </w:pPr>
    </w:p>
    <w:p w14:paraId="455EAC7E" w14:textId="77777777" w:rsidR="005E48E2" w:rsidRPr="00362C28" w:rsidRDefault="00A871A1" w:rsidP="00945A38">
      <w:pPr>
        <w:pStyle w:val="4"/>
        <w:numPr>
          <w:ilvl w:val="0"/>
          <w:numId w:val="12"/>
        </w:numPr>
        <w:tabs>
          <w:tab w:val="left" w:pos="2453"/>
        </w:tabs>
        <w:spacing w:line="272" w:lineRule="exact"/>
        <w:ind w:left="2452" w:hanging="245"/>
        <w:jc w:val="both"/>
      </w:pPr>
      <w:r w:rsidRPr="00362C28">
        <w:t>Цели</w:t>
      </w:r>
      <w:r w:rsidRPr="00362C28">
        <w:rPr>
          <w:spacing w:val="-5"/>
        </w:rPr>
        <w:t xml:space="preserve"> </w:t>
      </w:r>
      <w:r w:rsidRPr="00362C28">
        <w:t>и</w:t>
      </w:r>
      <w:r w:rsidRPr="00362C28">
        <w:rPr>
          <w:spacing w:val="-1"/>
        </w:rPr>
        <w:t xml:space="preserve"> </w:t>
      </w:r>
      <w:r w:rsidRPr="00362C28">
        <w:t>задачи</w:t>
      </w:r>
      <w:r w:rsidRPr="00362C28">
        <w:rPr>
          <w:spacing w:val="-3"/>
        </w:rPr>
        <w:t xml:space="preserve"> </w:t>
      </w:r>
      <w:r w:rsidRPr="00362C28">
        <w:t>научно-практической</w:t>
      </w:r>
      <w:r w:rsidRPr="00362C28">
        <w:rPr>
          <w:spacing w:val="-3"/>
        </w:rPr>
        <w:t xml:space="preserve"> </w:t>
      </w:r>
      <w:r w:rsidRPr="00362C28">
        <w:t>конференции</w:t>
      </w:r>
    </w:p>
    <w:p w14:paraId="5C0C4626" w14:textId="5E5545E0" w:rsidR="005E48E2" w:rsidRPr="00362C28" w:rsidRDefault="00A871A1" w:rsidP="00945A38">
      <w:pPr>
        <w:pStyle w:val="a4"/>
        <w:numPr>
          <w:ilvl w:val="1"/>
          <w:numId w:val="10"/>
        </w:numPr>
        <w:tabs>
          <w:tab w:val="left" w:pos="1406"/>
        </w:tabs>
        <w:spacing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Цель </w:t>
      </w:r>
      <w:r w:rsidR="00964568" w:rsidRPr="00362C28">
        <w:rPr>
          <w:sz w:val="24"/>
          <w:szCs w:val="24"/>
        </w:rPr>
        <w:t>К</w:t>
      </w:r>
      <w:r w:rsidRPr="00362C28">
        <w:rPr>
          <w:sz w:val="24"/>
          <w:szCs w:val="24"/>
        </w:rPr>
        <w:t>онференции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– создание условий для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выявления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развития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интеллектуальных,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познавательных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творческих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способностей</w:t>
      </w:r>
      <w:r w:rsidRPr="00362C28">
        <w:rPr>
          <w:spacing w:val="1"/>
          <w:sz w:val="24"/>
          <w:szCs w:val="24"/>
        </w:rPr>
        <w:t xml:space="preserve"> </w:t>
      </w:r>
      <w:r w:rsidR="00964568" w:rsidRPr="00362C28">
        <w:rPr>
          <w:sz w:val="24"/>
          <w:szCs w:val="24"/>
        </w:rPr>
        <w:t>работников СПО</w:t>
      </w:r>
      <w:r w:rsidRPr="00362C28">
        <w:rPr>
          <w:sz w:val="24"/>
          <w:szCs w:val="24"/>
        </w:rPr>
        <w:t>.</w:t>
      </w:r>
    </w:p>
    <w:p w14:paraId="5DEBFA9E" w14:textId="168A71E1" w:rsidR="005E48E2" w:rsidRPr="00362C28" w:rsidRDefault="00A871A1" w:rsidP="00945A38">
      <w:pPr>
        <w:pStyle w:val="a4"/>
        <w:numPr>
          <w:ilvl w:val="1"/>
          <w:numId w:val="10"/>
        </w:numPr>
        <w:tabs>
          <w:tab w:val="left" w:pos="1354"/>
        </w:tabs>
        <w:ind w:left="1353" w:hanging="423"/>
        <w:rPr>
          <w:sz w:val="24"/>
          <w:szCs w:val="24"/>
        </w:rPr>
      </w:pPr>
      <w:r w:rsidRPr="00362C28">
        <w:rPr>
          <w:sz w:val="24"/>
          <w:szCs w:val="24"/>
        </w:rPr>
        <w:t>Задачи</w:t>
      </w:r>
      <w:r w:rsidRPr="00362C28">
        <w:rPr>
          <w:spacing w:val="-2"/>
          <w:sz w:val="24"/>
          <w:szCs w:val="24"/>
        </w:rPr>
        <w:t xml:space="preserve"> </w:t>
      </w:r>
      <w:r w:rsidR="00D722B3" w:rsidRPr="00362C28">
        <w:rPr>
          <w:spacing w:val="-2"/>
          <w:sz w:val="24"/>
          <w:szCs w:val="24"/>
        </w:rPr>
        <w:t>К</w:t>
      </w:r>
      <w:r w:rsidRPr="00362C28">
        <w:rPr>
          <w:sz w:val="24"/>
          <w:szCs w:val="24"/>
        </w:rPr>
        <w:t>онференции:</w:t>
      </w:r>
    </w:p>
    <w:p w14:paraId="5336CF42" w14:textId="69382A11" w:rsidR="00414504" w:rsidRPr="00362C28" w:rsidRDefault="00414504" w:rsidP="00945A38">
      <w:pPr>
        <w:pStyle w:val="a4"/>
        <w:numPr>
          <w:ilvl w:val="0"/>
          <w:numId w:val="9"/>
        </w:numPr>
        <w:tabs>
          <w:tab w:val="left" w:pos="1225"/>
        </w:tabs>
        <w:spacing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повышение статуса научно-исследовательской деятельности в области </w:t>
      </w:r>
      <w:r w:rsidR="009C69EA">
        <w:rPr>
          <w:sz w:val="24"/>
          <w:szCs w:val="24"/>
        </w:rPr>
        <w:t>профессионального образования</w:t>
      </w:r>
      <w:r w:rsidRPr="00362C28">
        <w:rPr>
          <w:sz w:val="24"/>
          <w:szCs w:val="24"/>
        </w:rPr>
        <w:t>;</w:t>
      </w:r>
    </w:p>
    <w:p w14:paraId="113B6962" w14:textId="1B69D682" w:rsidR="00414504" w:rsidRPr="00362C28" w:rsidRDefault="00414504" w:rsidP="00945A38">
      <w:pPr>
        <w:pStyle w:val="a4"/>
        <w:numPr>
          <w:ilvl w:val="0"/>
          <w:numId w:val="9"/>
        </w:numPr>
        <w:tabs>
          <w:tab w:val="left" w:pos="1225"/>
        </w:tabs>
        <w:spacing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включение педагогических работников в деятельность по разработке современных педагогических технологий и методик обучения и воспитания;</w:t>
      </w:r>
    </w:p>
    <w:p w14:paraId="148EE05F" w14:textId="1308016F" w:rsidR="00414504" w:rsidRPr="00362C28" w:rsidRDefault="00414504" w:rsidP="00945A38">
      <w:pPr>
        <w:pStyle w:val="a4"/>
        <w:numPr>
          <w:ilvl w:val="0"/>
          <w:numId w:val="9"/>
        </w:numPr>
        <w:tabs>
          <w:tab w:val="left" w:pos="1225"/>
        </w:tabs>
        <w:spacing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создание образовательной среды для проявления профессиональных и творческих способностей работников образования, для роста культуры общения, полемики, дискуссии, эмоционально - ценностных отношений педагогов;</w:t>
      </w:r>
    </w:p>
    <w:p w14:paraId="3442803A" w14:textId="66E7A61E" w:rsidR="00414504" w:rsidRPr="00362C28" w:rsidRDefault="00414504" w:rsidP="00945A38">
      <w:pPr>
        <w:pStyle w:val="a4"/>
        <w:numPr>
          <w:ilvl w:val="0"/>
          <w:numId w:val="9"/>
        </w:numPr>
        <w:tabs>
          <w:tab w:val="left" w:pos="1225"/>
        </w:tabs>
        <w:spacing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выявление, обобщение и распространение наиболее ценного педагогического опыта;</w:t>
      </w:r>
    </w:p>
    <w:p w14:paraId="5C7EA48A" w14:textId="2B457DF2" w:rsidR="005E48E2" w:rsidRPr="00362C28" w:rsidRDefault="00414504" w:rsidP="00945A38">
      <w:pPr>
        <w:pStyle w:val="a4"/>
        <w:numPr>
          <w:ilvl w:val="0"/>
          <w:numId w:val="9"/>
        </w:numPr>
        <w:tabs>
          <w:tab w:val="left" w:pos="1225"/>
        </w:tabs>
        <w:spacing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формирование банка исследовательских идей по различным направлениям предметных областей и педагогических технологий</w:t>
      </w:r>
      <w:r w:rsidR="009C69EA">
        <w:rPr>
          <w:sz w:val="24"/>
          <w:szCs w:val="24"/>
        </w:rPr>
        <w:t xml:space="preserve"> в области среднего профессионального образования</w:t>
      </w:r>
      <w:r w:rsidRPr="00362C28">
        <w:rPr>
          <w:sz w:val="24"/>
          <w:szCs w:val="24"/>
        </w:rPr>
        <w:t>.</w:t>
      </w:r>
    </w:p>
    <w:p w14:paraId="36D8EB7C" w14:textId="77777777" w:rsidR="005E48E2" w:rsidRPr="00362C28" w:rsidRDefault="005E48E2" w:rsidP="00945A38">
      <w:pPr>
        <w:pStyle w:val="a3"/>
        <w:spacing w:before="8"/>
        <w:ind w:left="0"/>
      </w:pPr>
    </w:p>
    <w:p w14:paraId="3ACED382" w14:textId="44B07283" w:rsidR="005E48E2" w:rsidRPr="00362C28" w:rsidRDefault="00A871A1" w:rsidP="00945A38">
      <w:pPr>
        <w:pStyle w:val="4"/>
        <w:numPr>
          <w:ilvl w:val="0"/>
          <w:numId w:val="12"/>
        </w:numPr>
        <w:tabs>
          <w:tab w:val="left" w:pos="1340"/>
        </w:tabs>
        <w:ind w:left="1339" w:hanging="246"/>
        <w:jc w:val="both"/>
      </w:pPr>
      <w:r w:rsidRPr="00362C28">
        <w:t>Порядок</w:t>
      </w:r>
      <w:r w:rsidRPr="00362C28">
        <w:rPr>
          <w:spacing w:val="-6"/>
        </w:rPr>
        <w:t xml:space="preserve"> </w:t>
      </w:r>
      <w:r w:rsidRPr="00362C28">
        <w:t>подготовки</w:t>
      </w:r>
      <w:r w:rsidRPr="00362C28">
        <w:rPr>
          <w:spacing w:val="-2"/>
        </w:rPr>
        <w:t xml:space="preserve"> </w:t>
      </w:r>
      <w:r w:rsidRPr="00362C28">
        <w:t>и</w:t>
      </w:r>
      <w:r w:rsidRPr="00362C28">
        <w:rPr>
          <w:spacing w:val="-6"/>
        </w:rPr>
        <w:t xml:space="preserve"> </w:t>
      </w:r>
      <w:r w:rsidRPr="00362C28">
        <w:t>проведения</w:t>
      </w:r>
      <w:r w:rsidRPr="00362C28">
        <w:rPr>
          <w:spacing w:val="-3"/>
        </w:rPr>
        <w:t xml:space="preserve"> </w:t>
      </w:r>
      <w:r w:rsidR="00D722B3" w:rsidRPr="00362C28">
        <w:rPr>
          <w:spacing w:val="-3"/>
        </w:rPr>
        <w:t>К</w:t>
      </w:r>
      <w:r w:rsidRPr="00362C28">
        <w:t>онференции</w:t>
      </w:r>
    </w:p>
    <w:p w14:paraId="6ADAC2A9" w14:textId="77777777" w:rsidR="00AD07F0" w:rsidRDefault="00AD07F0" w:rsidP="00945A38">
      <w:pPr>
        <w:pStyle w:val="a4"/>
        <w:numPr>
          <w:ilvl w:val="1"/>
          <w:numId w:val="8"/>
        </w:numPr>
        <w:tabs>
          <w:tab w:val="left" w:pos="1637"/>
        </w:tabs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Формы участия в конференции: доклад, публикация работы, доклад с публикацией работы. </w:t>
      </w:r>
    </w:p>
    <w:p w14:paraId="41C30E49" w14:textId="77777777" w:rsidR="006C1CAA" w:rsidRDefault="00A871A1" w:rsidP="00945A38">
      <w:pPr>
        <w:pStyle w:val="a4"/>
        <w:numPr>
          <w:ilvl w:val="1"/>
          <w:numId w:val="8"/>
        </w:numPr>
        <w:tabs>
          <w:tab w:val="left" w:pos="1637"/>
        </w:tabs>
        <w:spacing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Участие </w:t>
      </w:r>
      <w:r w:rsidR="006C1CAA">
        <w:rPr>
          <w:sz w:val="24"/>
          <w:szCs w:val="24"/>
        </w:rPr>
        <w:t xml:space="preserve">с докладом предполагает подготовку презентации для выступления </w:t>
      </w:r>
      <w:r w:rsidR="006A2B12" w:rsidRPr="00362C28">
        <w:rPr>
          <w:sz w:val="24"/>
          <w:szCs w:val="24"/>
        </w:rPr>
        <w:t>в режиме видеоконференцсвяз</w:t>
      </w:r>
      <w:r w:rsidR="006C1CAA">
        <w:rPr>
          <w:sz w:val="24"/>
          <w:szCs w:val="24"/>
        </w:rPr>
        <w:t xml:space="preserve">и. </w:t>
      </w:r>
    </w:p>
    <w:p w14:paraId="0A32D0E8" w14:textId="4F27599D" w:rsidR="005E48E2" w:rsidRPr="00362C28" w:rsidRDefault="006C1CAA" w:rsidP="00945A38">
      <w:pPr>
        <w:pStyle w:val="a4"/>
        <w:numPr>
          <w:ilvl w:val="1"/>
          <w:numId w:val="8"/>
        </w:numPr>
        <w:tabs>
          <w:tab w:val="left" w:pos="1637"/>
        </w:tabs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Публикация работы предполагает подготовку электронной версии работы объемом не более 5 листов </w:t>
      </w:r>
      <w:r w:rsidR="00BF17D5">
        <w:rPr>
          <w:sz w:val="24"/>
          <w:szCs w:val="24"/>
        </w:rPr>
        <w:t>с дальнейшей публикацией работ в электронном сборнике трудов конференции</w:t>
      </w:r>
      <w:r w:rsidR="006A2B12" w:rsidRPr="00362C28">
        <w:rPr>
          <w:sz w:val="24"/>
          <w:szCs w:val="24"/>
        </w:rPr>
        <w:t>.</w:t>
      </w:r>
    </w:p>
    <w:p w14:paraId="3E54DDCD" w14:textId="77777777" w:rsidR="00414504" w:rsidRPr="00362C28" w:rsidRDefault="00414504" w:rsidP="00945A38">
      <w:pPr>
        <w:pStyle w:val="a4"/>
        <w:numPr>
          <w:ilvl w:val="1"/>
          <w:numId w:val="8"/>
        </w:numPr>
        <w:tabs>
          <w:tab w:val="left" w:pos="1637"/>
        </w:tabs>
        <w:spacing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Конференция проводится 27 февраля 2024 года в 15:00 (время Московское) в режиме видеоконференцсвязи.</w:t>
      </w:r>
    </w:p>
    <w:p w14:paraId="410D76B2" w14:textId="77777777" w:rsidR="00C615F1" w:rsidRPr="00362C28" w:rsidRDefault="00A871A1" w:rsidP="00945A38">
      <w:pPr>
        <w:pStyle w:val="a4"/>
        <w:numPr>
          <w:ilvl w:val="1"/>
          <w:numId w:val="8"/>
        </w:numPr>
        <w:tabs>
          <w:tab w:val="left" w:pos="1637"/>
        </w:tabs>
        <w:spacing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Для организационно-методического обеспечения Конференции создается организационный комитет Конференции (далее - Оргкомитет), руководит которым </w:t>
      </w:r>
      <w:r w:rsidR="006A2B12" w:rsidRPr="00362C28">
        <w:rPr>
          <w:sz w:val="24"/>
          <w:szCs w:val="24"/>
        </w:rPr>
        <w:t>Директор департамента учебно-методической работы - заместитель директора колледжа по учебной работе</w:t>
      </w:r>
      <w:r w:rsidRPr="00362C28">
        <w:rPr>
          <w:sz w:val="24"/>
          <w:szCs w:val="24"/>
        </w:rPr>
        <w:t>. Состав Оргкомитета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формируется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из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числа</w:t>
      </w:r>
      <w:r w:rsidRPr="00362C28">
        <w:rPr>
          <w:spacing w:val="1"/>
          <w:sz w:val="24"/>
          <w:szCs w:val="24"/>
        </w:rPr>
        <w:t xml:space="preserve"> </w:t>
      </w:r>
      <w:r w:rsidR="006A2B12" w:rsidRPr="00362C28">
        <w:rPr>
          <w:sz w:val="24"/>
          <w:szCs w:val="24"/>
        </w:rPr>
        <w:t>работников СПбКТ</w:t>
      </w:r>
      <w:r w:rsidRPr="00362C28">
        <w:rPr>
          <w:sz w:val="24"/>
          <w:szCs w:val="24"/>
        </w:rPr>
        <w:t>.</w:t>
      </w:r>
    </w:p>
    <w:p w14:paraId="3EFFD2B2" w14:textId="6C3ED20F" w:rsidR="005E48E2" w:rsidRPr="00362C28" w:rsidRDefault="00A871A1" w:rsidP="00945A38">
      <w:pPr>
        <w:pStyle w:val="a4"/>
        <w:numPr>
          <w:ilvl w:val="1"/>
          <w:numId w:val="8"/>
        </w:numPr>
        <w:tabs>
          <w:tab w:val="left" w:pos="1637"/>
        </w:tabs>
        <w:spacing w:line="240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Оргкомитет</w:t>
      </w:r>
      <w:r w:rsidRPr="00362C28">
        <w:rPr>
          <w:spacing w:val="-7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Конференции:</w:t>
      </w:r>
    </w:p>
    <w:p w14:paraId="7742DE23" w14:textId="7EDBC293" w:rsidR="005E48E2" w:rsidRPr="00362C28" w:rsidRDefault="00A871A1" w:rsidP="00945A38">
      <w:pPr>
        <w:pStyle w:val="a4"/>
        <w:numPr>
          <w:ilvl w:val="0"/>
          <w:numId w:val="9"/>
        </w:numPr>
        <w:tabs>
          <w:tab w:val="left" w:pos="1134"/>
        </w:tabs>
        <w:spacing w:before="1" w:line="240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 xml:space="preserve">отвечает за общее содержание Конференции, формирует состав </w:t>
      </w:r>
      <w:r w:rsidR="00BF17D5">
        <w:rPr>
          <w:sz w:val="24"/>
          <w:szCs w:val="24"/>
        </w:rPr>
        <w:t>секций</w:t>
      </w:r>
      <w:r w:rsidRPr="00362C28">
        <w:rPr>
          <w:sz w:val="24"/>
          <w:szCs w:val="24"/>
        </w:rPr>
        <w:t>;</w:t>
      </w:r>
    </w:p>
    <w:p w14:paraId="5B50DEFF" w14:textId="64652AA5" w:rsidR="005E48E2" w:rsidRPr="00362C28" w:rsidRDefault="00A871A1" w:rsidP="00945A38">
      <w:pPr>
        <w:pStyle w:val="a4"/>
        <w:numPr>
          <w:ilvl w:val="0"/>
          <w:numId w:val="9"/>
        </w:numPr>
        <w:tabs>
          <w:tab w:val="left" w:pos="1134"/>
        </w:tabs>
        <w:spacing w:before="2" w:line="237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 xml:space="preserve">осуществляет общее руководство Конференцией, проводит работу по ее </w:t>
      </w:r>
      <w:r w:rsidRPr="00362C28">
        <w:rPr>
          <w:sz w:val="24"/>
          <w:szCs w:val="24"/>
        </w:rPr>
        <w:lastRenderedPageBreak/>
        <w:t>подготовке</w:t>
      </w:r>
      <w:r w:rsidR="00F0712D" w:rsidRPr="00362C28">
        <w:rPr>
          <w:sz w:val="24"/>
          <w:szCs w:val="24"/>
        </w:rPr>
        <w:t xml:space="preserve"> и </w:t>
      </w:r>
      <w:r w:rsidRPr="00362C28">
        <w:rPr>
          <w:sz w:val="24"/>
          <w:szCs w:val="24"/>
        </w:rPr>
        <w:t>проведению;</w:t>
      </w:r>
    </w:p>
    <w:p w14:paraId="1BF41B07" w14:textId="142CCF93" w:rsidR="005E48E2" w:rsidRPr="00362C28" w:rsidRDefault="00A871A1" w:rsidP="00945A38">
      <w:pPr>
        <w:pStyle w:val="a4"/>
        <w:numPr>
          <w:ilvl w:val="0"/>
          <w:numId w:val="9"/>
        </w:numPr>
        <w:tabs>
          <w:tab w:val="left" w:pos="1134"/>
        </w:tabs>
        <w:spacing w:before="6" w:line="237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>утверждает список участников, итоговый документ (</w:t>
      </w:r>
      <w:r w:rsidR="00BF17D5">
        <w:rPr>
          <w:sz w:val="24"/>
          <w:szCs w:val="24"/>
        </w:rPr>
        <w:t>программа</w:t>
      </w:r>
      <w:r w:rsidRPr="00362C28">
        <w:rPr>
          <w:sz w:val="24"/>
          <w:szCs w:val="24"/>
        </w:rPr>
        <w:t xml:space="preserve"> Конференции);</w:t>
      </w:r>
    </w:p>
    <w:p w14:paraId="7EBD8C2B" w14:textId="77777777" w:rsidR="005E48E2" w:rsidRPr="00362C28" w:rsidRDefault="00A871A1" w:rsidP="00945A38">
      <w:pPr>
        <w:pStyle w:val="a4"/>
        <w:numPr>
          <w:ilvl w:val="0"/>
          <w:numId w:val="9"/>
        </w:numPr>
        <w:tabs>
          <w:tab w:val="left" w:pos="1134"/>
        </w:tabs>
        <w:spacing w:before="6" w:line="237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>решает</w:t>
      </w:r>
      <w:r w:rsidRPr="00362C28">
        <w:rPr>
          <w:spacing w:val="-5"/>
          <w:sz w:val="24"/>
          <w:szCs w:val="24"/>
        </w:rPr>
        <w:t xml:space="preserve"> </w:t>
      </w:r>
      <w:r w:rsidRPr="00362C28">
        <w:rPr>
          <w:sz w:val="24"/>
          <w:szCs w:val="24"/>
        </w:rPr>
        <w:t>иные</w:t>
      </w:r>
      <w:r w:rsidRPr="00362C28">
        <w:rPr>
          <w:spacing w:val="-7"/>
          <w:sz w:val="24"/>
          <w:szCs w:val="24"/>
        </w:rPr>
        <w:t xml:space="preserve"> </w:t>
      </w:r>
      <w:r w:rsidRPr="00362C28">
        <w:rPr>
          <w:sz w:val="24"/>
          <w:szCs w:val="24"/>
        </w:rPr>
        <w:t>вопросы по</w:t>
      </w:r>
      <w:r w:rsidRPr="00362C28">
        <w:rPr>
          <w:spacing w:val="-6"/>
          <w:sz w:val="24"/>
          <w:szCs w:val="24"/>
        </w:rPr>
        <w:t xml:space="preserve"> </w:t>
      </w:r>
      <w:r w:rsidRPr="00362C28">
        <w:rPr>
          <w:sz w:val="24"/>
          <w:szCs w:val="24"/>
        </w:rPr>
        <w:t>организации</w:t>
      </w:r>
      <w:r w:rsidRPr="00362C28">
        <w:rPr>
          <w:spacing w:val="-5"/>
          <w:sz w:val="24"/>
          <w:szCs w:val="24"/>
        </w:rPr>
        <w:t xml:space="preserve"> </w:t>
      </w:r>
      <w:r w:rsidRPr="00362C28">
        <w:rPr>
          <w:sz w:val="24"/>
          <w:szCs w:val="24"/>
        </w:rPr>
        <w:t>работы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Конференции.</w:t>
      </w:r>
    </w:p>
    <w:p w14:paraId="3A87D0F4" w14:textId="0EE0C4FF" w:rsidR="005E48E2" w:rsidRPr="00BF17D5" w:rsidRDefault="00A871A1" w:rsidP="00BF17D5">
      <w:pPr>
        <w:tabs>
          <w:tab w:val="left" w:pos="1545"/>
        </w:tabs>
        <w:spacing w:line="274" w:lineRule="exact"/>
        <w:ind w:firstLine="993"/>
        <w:rPr>
          <w:sz w:val="24"/>
          <w:szCs w:val="24"/>
        </w:rPr>
      </w:pPr>
      <w:r w:rsidRPr="00BF17D5">
        <w:rPr>
          <w:sz w:val="24"/>
          <w:szCs w:val="24"/>
        </w:rPr>
        <w:t>Состав</w:t>
      </w:r>
      <w:r w:rsidRPr="00BF17D5">
        <w:rPr>
          <w:spacing w:val="-3"/>
          <w:sz w:val="24"/>
          <w:szCs w:val="24"/>
        </w:rPr>
        <w:t xml:space="preserve"> </w:t>
      </w:r>
      <w:r w:rsidRPr="00BF17D5">
        <w:rPr>
          <w:sz w:val="24"/>
          <w:szCs w:val="24"/>
        </w:rPr>
        <w:t>Оргкомитета</w:t>
      </w:r>
      <w:r w:rsidRPr="00BF17D5">
        <w:rPr>
          <w:spacing w:val="-9"/>
          <w:sz w:val="24"/>
          <w:szCs w:val="24"/>
        </w:rPr>
        <w:t xml:space="preserve"> </w:t>
      </w:r>
      <w:r w:rsidRPr="00BF17D5">
        <w:rPr>
          <w:sz w:val="24"/>
          <w:szCs w:val="24"/>
        </w:rPr>
        <w:t>утверждается</w:t>
      </w:r>
      <w:r w:rsidRPr="00BF17D5">
        <w:rPr>
          <w:spacing w:val="-3"/>
          <w:sz w:val="24"/>
          <w:szCs w:val="24"/>
        </w:rPr>
        <w:t xml:space="preserve"> </w:t>
      </w:r>
      <w:r w:rsidRPr="00BF17D5">
        <w:rPr>
          <w:sz w:val="24"/>
          <w:szCs w:val="24"/>
        </w:rPr>
        <w:t>приказом</w:t>
      </w:r>
      <w:r w:rsidRPr="00BF17D5">
        <w:rPr>
          <w:spacing w:val="-6"/>
          <w:sz w:val="24"/>
          <w:szCs w:val="24"/>
        </w:rPr>
        <w:t xml:space="preserve"> </w:t>
      </w:r>
      <w:r w:rsidRPr="00BF17D5">
        <w:rPr>
          <w:sz w:val="24"/>
          <w:szCs w:val="24"/>
        </w:rPr>
        <w:t>директора</w:t>
      </w:r>
      <w:r w:rsidRPr="00BF17D5">
        <w:rPr>
          <w:spacing w:val="-9"/>
          <w:sz w:val="24"/>
          <w:szCs w:val="24"/>
        </w:rPr>
        <w:t xml:space="preserve"> </w:t>
      </w:r>
      <w:r w:rsidR="00F11A8B" w:rsidRPr="00BF17D5">
        <w:rPr>
          <w:sz w:val="24"/>
          <w:szCs w:val="24"/>
        </w:rPr>
        <w:t>СПбКТ</w:t>
      </w:r>
      <w:r w:rsidRPr="00BF17D5">
        <w:rPr>
          <w:sz w:val="24"/>
          <w:szCs w:val="24"/>
        </w:rPr>
        <w:t>.</w:t>
      </w:r>
    </w:p>
    <w:p w14:paraId="076806FF" w14:textId="301B7DC9" w:rsidR="005E48E2" w:rsidRPr="00362C28" w:rsidRDefault="00A871A1" w:rsidP="00945A38">
      <w:pPr>
        <w:pStyle w:val="a4"/>
        <w:numPr>
          <w:ilvl w:val="1"/>
          <w:numId w:val="8"/>
        </w:numPr>
        <w:tabs>
          <w:tab w:val="left" w:pos="1575"/>
        </w:tabs>
        <w:spacing w:line="240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>Для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участия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в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в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Оргкомитет</w:t>
      </w:r>
      <w:r w:rsidRPr="00362C28">
        <w:rPr>
          <w:spacing w:val="1"/>
          <w:sz w:val="24"/>
          <w:szCs w:val="24"/>
        </w:rPr>
        <w:t xml:space="preserve"> </w:t>
      </w:r>
      <w:r w:rsidR="0090158B" w:rsidRPr="00362C28">
        <w:rPr>
          <w:spacing w:val="1"/>
          <w:sz w:val="24"/>
          <w:szCs w:val="24"/>
        </w:rPr>
        <w:t xml:space="preserve">до </w:t>
      </w:r>
      <w:r w:rsidR="00F11A8B" w:rsidRPr="00362C28">
        <w:rPr>
          <w:sz w:val="24"/>
          <w:szCs w:val="24"/>
        </w:rPr>
        <w:t>9 февраля 2024 год</w:t>
      </w:r>
      <w:r w:rsidR="0090158B" w:rsidRPr="00362C28">
        <w:rPr>
          <w:sz w:val="24"/>
          <w:szCs w:val="24"/>
        </w:rPr>
        <w:t>а</w:t>
      </w:r>
      <w:r w:rsidR="00F11A8B" w:rsidRPr="00362C28">
        <w:rPr>
          <w:sz w:val="24"/>
          <w:szCs w:val="24"/>
        </w:rPr>
        <w:t xml:space="preserve"> 12:00</w:t>
      </w:r>
      <w:r w:rsidRPr="00362C28">
        <w:rPr>
          <w:sz w:val="24"/>
          <w:szCs w:val="24"/>
        </w:rPr>
        <w:t xml:space="preserve"> подаются заявки с указанием </w:t>
      </w:r>
      <w:r w:rsidR="00BF17D5">
        <w:rPr>
          <w:sz w:val="24"/>
          <w:szCs w:val="24"/>
        </w:rPr>
        <w:t xml:space="preserve">формы участия, </w:t>
      </w:r>
      <w:r w:rsidRPr="00362C28">
        <w:rPr>
          <w:sz w:val="24"/>
          <w:szCs w:val="24"/>
        </w:rPr>
        <w:t xml:space="preserve">названия </w:t>
      </w:r>
      <w:r w:rsidR="00BF17D5">
        <w:rPr>
          <w:sz w:val="24"/>
          <w:szCs w:val="24"/>
        </w:rPr>
        <w:t>работы</w:t>
      </w:r>
      <w:r w:rsidRPr="00362C28">
        <w:rPr>
          <w:sz w:val="24"/>
          <w:szCs w:val="24"/>
        </w:rPr>
        <w:t xml:space="preserve"> (реферата, исследования, проекта),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инициалов,</w:t>
      </w:r>
      <w:r w:rsidRPr="00362C28">
        <w:rPr>
          <w:spacing w:val="3"/>
          <w:sz w:val="24"/>
          <w:szCs w:val="24"/>
        </w:rPr>
        <w:t xml:space="preserve"> </w:t>
      </w:r>
      <w:r w:rsidRPr="00362C28">
        <w:rPr>
          <w:sz w:val="24"/>
          <w:szCs w:val="24"/>
        </w:rPr>
        <w:t>фамилий</w:t>
      </w:r>
      <w:r w:rsidRPr="00362C28">
        <w:rPr>
          <w:spacing w:val="-2"/>
          <w:sz w:val="24"/>
          <w:szCs w:val="24"/>
        </w:rPr>
        <w:t xml:space="preserve"> </w:t>
      </w:r>
      <w:r w:rsidRPr="00362C28">
        <w:rPr>
          <w:sz w:val="24"/>
          <w:szCs w:val="24"/>
        </w:rPr>
        <w:t>авторов</w:t>
      </w:r>
      <w:r w:rsidR="00BF17D5">
        <w:rPr>
          <w:sz w:val="24"/>
          <w:szCs w:val="24"/>
        </w:rPr>
        <w:t xml:space="preserve"> и пр.</w:t>
      </w:r>
    </w:p>
    <w:p w14:paraId="3FD38313" w14:textId="1FBCD01B" w:rsidR="0090158B" w:rsidRPr="00362C28" w:rsidRDefault="0090158B" w:rsidP="00945A38">
      <w:pPr>
        <w:pStyle w:val="a4"/>
        <w:numPr>
          <w:ilvl w:val="1"/>
          <w:numId w:val="8"/>
        </w:numPr>
        <w:tabs>
          <w:tab w:val="left" w:pos="1575"/>
        </w:tabs>
        <w:spacing w:line="240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>Заявки принимаются через электронную форму, размеще</w:t>
      </w:r>
      <w:r w:rsidR="00871D10" w:rsidRPr="00362C28">
        <w:rPr>
          <w:sz w:val="24"/>
          <w:szCs w:val="24"/>
        </w:rPr>
        <w:t>н</w:t>
      </w:r>
      <w:r w:rsidRPr="00362C28">
        <w:rPr>
          <w:sz w:val="24"/>
          <w:szCs w:val="24"/>
        </w:rPr>
        <w:t xml:space="preserve">ную в сети Интернет по адресу </w:t>
      </w:r>
      <w:r w:rsidRPr="00362C28">
        <w:rPr>
          <w:sz w:val="24"/>
          <w:szCs w:val="24"/>
          <w:u w:val="single"/>
        </w:rPr>
        <w:t>https://clck.ru/38HqTj</w:t>
      </w:r>
      <w:r w:rsidRPr="00362C28">
        <w:rPr>
          <w:sz w:val="24"/>
          <w:szCs w:val="24"/>
        </w:rPr>
        <w:t>.</w:t>
      </w:r>
    </w:p>
    <w:p w14:paraId="23191A31" w14:textId="6CB3FD1D" w:rsidR="005E48E2" w:rsidRPr="00362C28" w:rsidRDefault="00BF17D5" w:rsidP="00945A38">
      <w:pPr>
        <w:pStyle w:val="a4"/>
        <w:numPr>
          <w:ilvl w:val="1"/>
          <w:numId w:val="8"/>
        </w:numPr>
        <w:tabs>
          <w:tab w:val="left" w:pos="1575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Оргкомитетом</w:t>
      </w:r>
      <w:r w:rsidR="00F11A8B" w:rsidRPr="00362C28">
        <w:rPr>
          <w:sz w:val="24"/>
          <w:szCs w:val="24"/>
        </w:rPr>
        <w:t xml:space="preserve"> </w:t>
      </w:r>
      <w:r w:rsidR="00A871A1" w:rsidRPr="00362C28">
        <w:rPr>
          <w:sz w:val="24"/>
          <w:szCs w:val="24"/>
        </w:rPr>
        <w:t>составляется программа Конференции, в которой указываются выступающие</w:t>
      </w:r>
      <w:r w:rsidR="00C615F1" w:rsidRPr="00362C28">
        <w:rPr>
          <w:sz w:val="24"/>
          <w:szCs w:val="24"/>
        </w:rPr>
        <w:t xml:space="preserve"> и </w:t>
      </w:r>
      <w:r w:rsidR="00A871A1" w:rsidRPr="00362C28">
        <w:rPr>
          <w:sz w:val="24"/>
          <w:szCs w:val="24"/>
        </w:rPr>
        <w:t>темы выступлений.</w:t>
      </w:r>
    </w:p>
    <w:p w14:paraId="150E89DE" w14:textId="738F3163" w:rsidR="005E48E2" w:rsidRPr="00362C28" w:rsidRDefault="00A871A1" w:rsidP="00945A38">
      <w:pPr>
        <w:pStyle w:val="a4"/>
        <w:numPr>
          <w:ilvl w:val="1"/>
          <w:numId w:val="8"/>
        </w:numPr>
        <w:tabs>
          <w:tab w:val="left" w:pos="1575"/>
        </w:tabs>
        <w:spacing w:line="240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>Все выступления на Конференции являются регламентированными. Регламент - 10 минут на выступление.</w:t>
      </w:r>
    </w:p>
    <w:p w14:paraId="49E0D240" w14:textId="11176B88" w:rsidR="005E48E2" w:rsidRPr="00362C28" w:rsidRDefault="00A871A1" w:rsidP="00945A38">
      <w:pPr>
        <w:pStyle w:val="a4"/>
        <w:numPr>
          <w:ilvl w:val="1"/>
          <w:numId w:val="8"/>
        </w:numPr>
        <w:tabs>
          <w:tab w:val="left" w:pos="1575"/>
        </w:tabs>
        <w:spacing w:line="240" w:lineRule="auto"/>
        <w:ind w:firstLine="720"/>
        <w:rPr>
          <w:sz w:val="24"/>
          <w:szCs w:val="24"/>
        </w:rPr>
      </w:pPr>
      <w:r w:rsidRPr="00362C28">
        <w:rPr>
          <w:sz w:val="24"/>
          <w:szCs w:val="24"/>
        </w:rPr>
        <w:t>Работа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научно-практической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осуществляется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по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следующим</w:t>
      </w:r>
      <w:r w:rsidRPr="00362C28">
        <w:rPr>
          <w:spacing w:val="1"/>
          <w:sz w:val="24"/>
          <w:szCs w:val="24"/>
        </w:rPr>
        <w:t xml:space="preserve"> </w:t>
      </w:r>
      <w:r w:rsidR="00605326" w:rsidRPr="00362C28">
        <w:rPr>
          <w:sz w:val="24"/>
          <w:szCs w:val="24"/>
        </w:rPr>
        <w:t>секциям</w:t>
      </w:r>
      <w:r w:rsidRPr="00362C28">
        <w:rPr>
          <w:sz w:val="24"/>
          <w:szCs w:val="24"/>
        </w:rPr>
        <w:t>:</w:t>
      </w:r>
    </w:p>
    <w:p w14:paraId="1618E21C" w14:textId="77777777" w:rsidR="00BF17D5" w:rsidRDefault="00605326" w:rsidP="00945A38">
      <w:pPr>
        <w:pStyle w:val="a4"/>
        <w:numPr>
          <w:ilvl w:val="0"/>
          <w:numId w:val="5"/>
        </w:numPr>
        <w:tabs>
          <w:tab w:val="left" w:pos="365"/>
        </w:tabs>
        <w:ind w:hanging="145"/>
        <w:jc w:val="left"/>
        <w:rPr>
          <w:sz w:val="24"/>
          <w:szCs w:val="24"/>
        </w:rPr>
      </w:pPr>
      <w:r w:rsidRPr="00362C28">
        <w:rPr>
          <w:sz w:val="24"/>
          <w:szCs w:val="24"/>
        </w:rPr>
        <w:t>Цифровые технологии в образовании</w:t>
      </w:r>
      <w:r w:rsidR="00C615F1" w:rsidRPr="00362C28">
        <w:rPr>
          <w:sz w:val="24"/>
          <w:szCs w:val="24"/>
        </w:rPr>
        <w:t xml:space="preserve">. </w:t>
      </w:r>
    </w:p>
    <w:p w14:paraId="4FCDD488" w14:textId="5766996D" w:rsidR="00605326" w:rsidRPr="00362C28" w:rsidRDefault="00C615F1" w:rsidP="00BF17D5">
      <w:pPr>
        <w:pStyle w:val="a4"/>
        <w:tabs>
          <w:tab w:val="left" w:pos="365"/>
        </w:tabs>
        <w:ind w:left="816" w:firstLine="0"/>
        <w:jc w:val="left"/>
        <w:rPr>
          <w:sz w:val="24"/>
          <w:szCs w:val="24"/>
        </w:rPr>
      </w:pPr>
      <w:r w:rsidRPr="00362C28">
        <w:rPr>
          <w:sz w:val="24"/>
          <w:szCs w:val="24"/>
        </w:rPr>
        <w:t>Направления:</w:t>
      </w:r>
    </w:p>
    <w:p w14:paraId="51408513" w14:textId="217F2D52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Использование и оценка эффективности онлайн-платформ и образовательных приложений в СПО;</w:t>
      </w:r>
    </w:p>
    <w:p w14:paraId="333E07F0" w14:textId="70A92AE3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Разработка и адаптация цифровых учебных материалов для различных категорий студентов;</w:t>
      </w:r>
    </w:p>
    <w:p w14:paraId="6DC35A73" w14:textId="237ECD1E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Исследование влияния использования цифровых технологий на мотивацию студентов и результаты обучения;</w:t>
      </w:r>
    </w:p>
    <w:p w14:paraId="7A71ECED" w14:textId="24898F0A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Анализ проблем и перспектив развития дистанционного обучения в СПО;</w:t>
      </w:r>
    </w:p>
    <w:p w14:paraId="7F9B49BD" w14:textId="6CFBF00D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Разработка методик и практик использования цифровых технологий для повышения качества образования в СПО;</w:t>
      </w:r>
    </w:p>
    <w:p w14:paraId="08A578FD" w14:textId="1835264D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jc w:val="left"/>
        <w:rPr>
          <w:sz w:val="24"/>
          <w:szCs w:val="24"/>
        </w:rPr>
      </w:pPr>
      <w:r w:rsidRPr="00362C28">
        <w:rPr>
          <w:sz w:val="24"/>
          <w:szCs w:val="24"/>
        </w:rPr>
        <w:t>Технологии ИИ в профессиональном образовании;</w:t>
      </w:r>
    </w:p>
    <w:p w14:paraId="4B30AD2A" w14:textId="77777777" w:rsidR="00BF17D5" w:rsidRDefault="00605326" w:rsidP="00BF17D5">
      <w:pPr>
        <w:pStyle w:val="a4"/>
        <w:numPr>
          <w:ilvl w:val="0"/>
          <w:numId w:val="5"/>
        </w:numPr>
        <w:tabs>
          <w:tab w:val="left" w:pos="365"/>
        </w:tabs>
        <w:ind w:hanging="80"/>
        <w:jc w:val="left"/>
        <w:rPr>
          <w:sz w:val="24"/>
          <w:szCs w:val="24"/>
        </w:rPr>
      </w:pPr>
      <w:r w:rsidRPr="00362C28">
        <w:rPr>
          <w:sz w:val="24"/>
          <w:szCs w:val="24"/>
        </w:rPr>
        <w:t>Инструменты и технологии повышения эффективности образовательных программ</w:t>
      </w:r>
      <w:r w:rsidR="00C615F1" w:rsidRPr="00362C28">
        <w:rPr>
          <w:sz w:val="24"/>
          <w:szCs w:val="24"/>
        </w:rPr>
        <w:t>.</w:t>
      </w:r>
    </w:p>
    <w:p w14:paraId="70431934" w14:textId="3D37BD9B" w:rsidR="00C615F1" w:rsidRPr="00BF17D5" w:rsidRDefault="00BF17D5" w:rsidP="00BF17D5">
      <w:pPr>
        <w:tabs>
          <w:tab w:val="left" w:pos="365"/>
        </w:tabs>
        <w:ind w:left="36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5F1" w:rsidRPr="00BF17D5">
        <w:rPr>
          <w:sz w:val="24"/>
          <w:szCs w:val="24"/>
        </w:rPr>
        <w:t>Направления:</w:t>
      </w:r>
    </w:p>
    <w:p w14:paraId="56F3264E" w14:textId="508C24B3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Исследование и разработка инновационных методик и технологий обучения, направленных на повышение эффективности подготовки кадров;</w:t>
      </w:r>
    </w:p>
    <w:p w14:paraId="49116C7B" w14:textId="4BDA0416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Анализ и оценка эффективности применения онлайн-ресурсов и образовательных приложений для повышения эффективности образовательных программ;</w:t>
      </w:r>
    </w:p>
    <w:p w14:paraId="3C7B84F9" w14:textId="3222917C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Разработка и адаптация цифровых учебных материалов для повышения качества образования и улучшения результатов обучения;</w:t>
      </w:r>
    </w:p>
    <w:p w14:paraId="69A91993" w14:textId="48DC9D00" w:rsidR="00C615F1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Исследование влияния использования различных инструментов и технологий на мотивацию студентов и результаты обучения;</w:t>
      </w:r>
    </w:p>
    <w:p w14:paraId="4B795086" w14:textId="4A8E309C" w:rsidR="00605326" w:rsidRPr="00362C28" w:rsidRDefault="00C615F1" w:rsidP="00945A38">
      <w:pPr>
        <w:pStyle w:val="a4"/>
        <w:numPr>
          <w:ilvl w:val="1"/>
          <w:numId w:val="5"/>
        </w:numPr>
        <w:tabs>
          <w:tab w:val="left" w:pos="365"/>
        </w:tabs>
        <w:jc w:val="left"/>
        <w:rPr>
          <w:sz w:val="24"/>
          <w:szCs w:val="24"/>
        </w:rPr>
      </w:pPr>
      <w:r w:rsidRPr="00362C28">
        <w:rPr>
          <w:sz w:val="24"/>
          <w:szCs w:val="24"/>
        </w:rPr>
        <w:t>Разработка методических рекомендаций для преподавателей по использованию инструментов и технологий для повышения эффективности образовательных программ</w:t>
      </w:r>
      <w:r w:rsidR="00605326" w:rsidRPr="00362C28">
        <w:rPr>
          <w:sz w:val="24"/>
          <w:szCs w:val="24"/>
        </w:rPr>
        <w:t>;</w:t>
      </w:r>
    </w:p>
    <w:p w14:paraId="5E250DEA" w14:textId="77777777" w:rsidR="00BF17D5" w:rsidRDefault="00605326" w:rsidP="00945A38">
      <w:pPr>
        <w:pStyle w:val="a4"/>
        <w:numPr>
          <w:ilvl w:val="0"/>
          <w:numId w:val="5"/>
        </w:numPr>
        <w:tabs>
          <w:tab w:val="left" w:pos="365"/>
        </w:tabs>
        <w:ind w:hanging="145"/>
        <w:jc w:val="left"/>
        <w:rPr>
          <w:sz w:val="24"/>
          <w:szCs w:val="24"/>
        </w:rPr>
      </w:pPr>
      <w:r w:rsidRPr="00362C28">
        <w:rPr>
          <w:sz w:val="24"/>
          <w:szCs w:val="24"/>
        </w:rPr>
        <w:t>Профессиональное самоопределение и мотивация педагога СПО</w:t>
      </w:r>
      <w:r w:rsidR="00C615F1" w:rsidRPr="00362C28">
        <w:rPr>
          <w:sz w:val="24"/>
          <w:szCs w:val="24"/>
        </w:rPr>
        <w:t xml:space="preserve">. </w:t>
      </w:r>
    </w:p>
    <w:p w14:paraId="1DA35AD3" w14:textId="2FC6A34B" w:rsidR="00EE1AF4" w:rsidRPr="00BF17D5" w:rsidRDefault="00BF17D5" w:rsidP="00BF17D5">
      <w:pPr>
        <w:tabs>
          <w:tab w:val="left" w:pos="365"/>
        </w:tabs>
        <w:ind w:left="21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5F1" w:rsidRPr="00BF17D5">
        <w:rPr>
          <w:sz w:val="24"/>
          <w:szCs w:val="24"/>
        </w:rPr>
        <w:t>Направления:</w:t>
      </w:r>
    </w:p>
    <w:p w14:paraId="7CF4D834" w14:textId="1E418C77" w:rsidR="00EE1AF4" w:rsidRPr="00362C28" w:rsidRDefault="00EE1AF4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Факторы, влияющие на профессиональное самоопределение педагога СПО и их роль в формировании мотивации к профессиональной деятельности;</w:t>
      </w:r>
    </w:p>
    <w:p w14:paraId="581730E2" w14:textId="780EBA28" w:rsidR="00EE1AF4" w:rsidRPr="00362C28" w:rsidRDefault="00EE1AF4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Анализ эффективности различных методов и технологий, используемых для повышения мотивации педагогов СПО к профессиональному развитию;</w:t>
      </w:r>
    </w:p>
    <w:p w14:paraId="0CBB40D2" w14:textId="1D30222B" w:rsidR="00EE1AF4" w:rsidRPr="00362C28" w:rsidRDefault="00EE1AF4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Исследование влияния профессиональной самооценки на мотивацию педагогов СПО и разработка методов ее повышения;</w:t>
      </w:r>
    </w:p>
    <w:p w14:paraId="06B26F4A" w14:textId="41FA148D" w:rsidR="00EE1AF4" w:rsidRPr="00362C28" w:rsidRDefault="00EE1AF4" w:rsidP="00945A38">
      <w:pPr>
        <w:pStyle w:val="a4"/>
        <w:numPr>
          <w:ilvl w:val="1"/>
          <w:numId w:val="5"/>
        </w:numPr>
        <w:tabs>
          <w:tab w:val="left" w:pos="365"/>
        </w:tabs>
        <w:rPr>
          <w:sz w:val="24"/>
          <w:szCs w:val="24"/>
        </w:rPr>
      </w:pPr>
      <w:r w:rsidRPr="00362C28">
        <w:rPr>
          <w:sz w:val="24"/>
          <w:szCs w:val="24"/>
        </w:rPr>
        <w:t>Разработка программ профессиональной ориентации для педагогов СПО с целью повышения их мотивации к профессиональной деятельности;</w:t>
      </w:r>
    </w:p>
    <w:p w14:paraId="3023FC05" w14:textId="5D3A0B89" w:rsidR="005E48E2" w:rsidRPr="00362C28" w:rsidRDefault="00EE1AF4" w:rsidP="00945A38">
      <w:pPr>
        <w:pStyle w:val="a4"/>
        <w:numPr>
          <w:ilvl w:val="1"/>
          <w:numId w:val="5"/>
        </w:numPr>
        <w:tabs>
          <w:tab w:val="left" w:pos="365"/>
        </w:tabs>
        <w:jc w:val="left"/>
        <w:rPr>
          <w:sz w:val="24"/>
          <w:szCs w:val="24"/>
        </w:rPr>
      </w:pPr>
      <w:r w:rsidRPr="00362C28">
        <w:rPr>
          <w:sz w:val="24"/>
          <w:szCs w:val="24"/>
        </w:rPr>
        <w:t xml:space="preserve">Изучение эффективности использования индивидуальных планов/траекторий развития для повышения мотивации педагогов СПО к профессиональному росту и </w:t>
      </w:r>
      <w:r w:rsidRPr="00362C28">
        <w:rPr>
          <w:sz w:val="24"/>
          <w:szCs w:val="24"/>
        </w:rPr>
        <w:lastRenderedPageBreak/>
        <w:t>развитию</w:t>
      </w:r>
      <w:r w:rsidR="00A871A1" w:rsidRPr="00362C28">
        <w:rPr>
          <w:sz w:val="24"/>
          <w:szCs w:val="24"/>
        </w:rPr>
        <w:t>.</w:t>
      </w:r>
    </w:p>
    <w:p w14:paraId="6F880E46" w14:textId="77777777" w:rsidR="005E48E2" w:rsidRPr="00362C28" w:rsidRDefault="005E48E2" w:rsidP="00945A38">
      <w:pPr>
        <w:pStyle w:val="a3"/>
        <w:spacing w:before="6"/>
        <w:ind w:left="0"/>
      </w:pPr>
    </w:p>
    <w:p w14:paraId="5198980D" w14:textId="77777777" w:rsidR="005E48E2" w:rsidRPr="00362C28" w:rsidRDefault="00A871A1" w:rsidP="00945A38">
      <w:pPr>
        <w:pStyle w:val="4"/>
        <w:numPr>
          <w:ilvl w:val="0"/>
          <w:numId w:val="12"/>
        </w:numPr>
        <w:tabs>
          <w:tab w:val="left" w:pos="1042"/>
        </w:tabs>
        <w:spacing w:before="1"/>
        <w:ind w:left="1041" w:hanging="246"/>
        <w:jc w:val="both"/>
      </w:pPr>
      <w:r w:rsidRPr="00362C28">
        <w:t>Порядок</w:t>
      </w:r>
      <w:r w:rsidRPr="00362C28">
        <w:rPr>
          <w:spacing w:val="-7"/>
        </w:rPr>
        <w:t xml:space="preserve"> </w:t>
      </w:r>
      <w:r w:rsidRPr="00362C28">
        <w:t>представления</w:t>
      </w:r>
      <w:r w:rsidRPr="00362C28">
        <w:rPr>
          <w:spacing w:val="-3"/>
        </w:rPr>
        <w:t xml:space="preserve"> </w:t>
      </w:r>
      <w:r w:rsidRPr="00362C28">
        <w:t>материалов</w:t>
      </w:r>
      <w:r w:rsidRPr="00362C28">
        <w:rPr>
          <w:spacing w:val="-8"/>
        </w:rPr>
        <w:t xml:space="preserve"> </w:t>
      </w:r>
      <w:r w:rsidRPr="00362C28">
        <w:t>на</w:t>
      </w:r>
      <w:r w:rsidRPr="00362C28">
        <w:rPr>
          <w:spacing w:val="2"/>
        </w:rPr>
        <w:t xml:space="preserve"> </w:t>
      </w:r>
      <w:r w:rsidRPr="00362C28">
        <w:t>научно-практическую</w:t>
      </w:r>
      <w:r w:rsidRPr="00362C28">
        <w:rPr>
          <w:spacing w:val="-1"/>
        </w:rPr>
        <w:t xml:space="preserve"> </w:t>
      </w:r>
      <w:r w:rsidRPr="00362C28">
        <w:t>конференцию</w:t>
      </w:r>
    </w:p>
    <w:p w14:paraId="3107DC8C" w14:textId="468FFB4B" w:rsidR="005E48E2" w:rsidRPr="00362C28" w:rsidRDefault="00A871A1" w:rsidP="00BF17D5">
      <w:pPr>
        <w:pStyle w:val="a4"/>
        <w:numPr>
          <w:ilvl w:val="1"/>
          <w:numId w:val="12"/>
        </w:numPr>
        <w:tabs>
          <w:tab w:val="left" w:pos="1445"/>
        </w:tabs>
        <w:spacing w:before="6" w:line="237" w:lineRule="auto"/>
        <w:ind w:firstLine="710"/>
        <w:jc w:val="both"/>
        <w:rPr>
          <w:sz w:val="24"/>
          <w:szCs w:val="24"/>
        </w:rPr>
      </w:pPr>
      <w:r w:rsidRPr="00362C28">
        <w:rPr>
          <w:sz w:val="24"/>
          <w:szCs w:val="24"/>
        </w:rPr>
        <w:t>Работ</w:t>
      </w:r>
      <w:r w:rsidR="00AD07F0">
        <w:rPr>
          <w:sz w:val="24"/>
          <w:szCs w:val="24"/>
        </w:rPr>
        <w:t>ы</w:t>
      </w:r>
      <w:r w:rsidRPr="00362C28">
        <w:rPr>
          <w:sz w:val="24"/>
          <w:szCs w:val="24"/>
        </w:rPr>
        <w:t xml:space="preserve">, представляемые на Конференции, должны быть подготовлены в электронном виде </w:t>
      </w:r>
      <w:r w:rsidR="00B22154">
        <w:rPr>
          <w:sz w:val="24"/>
          <w:szCs w:val="24"/>
        </w:rPr>
        <w:t>до подачи заявки на</w:t>
      </w:r>
      <w:r w:rsidRPr="00362C28">
        <w:rPr>
          <w:sz w:val="24"/>
          <w:szCs w:val="24"/>
        </w:rPr>
        <w:t xml:space="preserve"> Конференци</w:t>
      </w:r>
      <w:r w:rsidR="00B22154">
        <w:rPr>
          <w:sz w:val="24"/>
          <w:szCs w:val="24"/>
        </w:rPr>
        <w:t>ю</w:t>
      </w:r>
      <w:r w:rsidRPr="00362C28">
        <w:rPr>
          <w:sz w:val="24"/>
          <w:szCs w:val="24"/>
        </w:rPr>
        <w:t>.</w:t>
      </w:r>
    </w:p>
    <w:p w14:paraId="2AF6B433" w14:textId="0815F8A4" w:rsidR="005E48E2" w:rsidRPr="00362C28" w:rsidRDefault="00A871A1" w:rsidP="00BF17D5">
      <w:pPr>
        <w:pStyle w:val="a4"/>
        <w:numPr>
          <w:ilvl w:val="1"/>
          <w:numId w:val="12"/>
        </w:numPr>
        <w:tabs>
          <w:tab w:val="left" w:pos="1445"/>
        </w:tabs>
        <w:spacing w:before="6" w:line="237" w:lineRule="auto"/>
        <w:ind w:firstLine="710"/>
        <w:jc w:val="both"/>
        <w:rPr>
          <w:sz w:val="24"/>
          <w:szCs w:val="24"/>
        </w:rPr>
      </w:pPr>
      <w:r w:rsidRPr="00362C28">
        <w:rPr>
          <w:sz w:val="24"/>
          <w:szCs w:val="24"/>
        </w:rPr>
        <w:t xml:space="preserve">Объем работ определяется </w:t>
      </w:r>
      <w:r w:rsidR="00871D10" w:rsidRPr="00362C28">
        <w:rPr>
          <w:sz w:val="24"/>
          <w:szCs w:val="24"/>
        </w:rPr>
        <w:t>автором</w:t>
      </w:r>
      <w:r w:rsidRPr="00362C28">
        <w:rPr>
          <w:sz w:val="24"/>
          <w:szCs w:val="24"/>
        </w:rPr>
        <w:t xml:space="preserve"> в соответствии с темой работы</w:t>
      </w:r>
      <w:r w:rsidR="00871D10" w:rsidRPr="00362C28">
        <w:rPr>
          <w:sz w:val="24"/>
          <w:szCs w:val="24"/>
        </w:rPr>
        <w:t xml:space="preserve"> самостоятельно</w:t>
      </w:r>
      <w:r w:rsidRPr="00362C28">
        <w:rPr>
          <w:sz w:val="24"/>
          <w:szCs w:val="24"/>
        </w:rPr>
        <w:t>.</w:t>
      </w:r>
    </w:p>
    <w:p w14:paraId="556BE1FE" w14:textId="361709D9" w:rsidR="005E48E2" w:rsidRPr="00362C28" w:rsidRDefault="00A871A1" w:rsidP="00BF17D5">
      <w:pPr>
        <w:pStyle w:val="a4"/>
        <w:numPr>
          <w:ilvl w:val="1"/>
          <w:numId w:val="12"/>
        </w:numPr>
        <w:tabs>
          <w:tab w:val="left" w:pos="1445"/>
        </w:tabs>
        <w:spacing w:before="6" w:line="237" w:lineRule="auto"/>
        <w:ind w:firstLine="710"/>
        <w:jc w:val="both"/>
        <w:rPr>
          <w:sz w:val="24"/>
          <w:szCs w:val="24"/>
        </w:rPr>
      </w:pPr>
      <w:r w:rsidRPr="00362C28">
        <w:rPr>
          <w:sz w:val="24"/>
          <w:szCs w:val="24"/>
        </w:rPr>
        <w:t>Оформление</w:t>
      </w:r>
      <w:r w:rsidRPr="00362C28">
        <w:rPr>
          <w:spacing w:val="48"/>
          <w:sz w:val="24"/>
          <w:szCs w:val="24"/>
        </w:rPr>
        <w:t xml:space="preserve"> </w:t>
      </w:r>
      <w:r w:rsidRPr="00362C28">
        <w:rPr>
          <w:sz w:val="24"/>
          <w:szCs w:val="24"/>
        </w:rPr>
        <w:t>работ</w:t>
      </w:r>
      <w:r w:rsidRPr="00362C28">
        <w:rPr>
          <w:spacing w:val="55"/>
          <w:sz w:val="24"/>
          <w:szCs w:val="24"/>
        </w:rPr>
        <w:t xml:space="preserve"> </w:t>
      </w:r>
      <w:r w:rsidRPr="00362C28">
        <w:rPr>
          <w:sz w:val="24"/>
          <w:szCs w:val="24"/>
        </w:rPr>
        <w:t>должно</w:t>
      </w:r>
      <w:r w:rsidRPr="00362C28">
        <w:rPr>
          <w:spacing w:val="59"/>
          <w:sz w:val="24"/>
          <w:szCs w:val="24"/>
        </w:rPr>
        <w:t xml:space="preserve"> </w:t>
      </w:r>
      <w:r w:rsidRPr="00362C28">
        <w:rPr>
          <w:sz w:val="24"/>
          <w:szCs w:val="24"/>
        </w:rPr>
        <w:t>соответствовать</w:t>
      </w:r>
      <w:r w:rsidRPr="00362C28">
        <w:rPr>
          <w:spacing w:val="55"/>
          <w:sz w:val="24"/>
          <w:szCs w:val="24"/>
        </w:rPr>
        <w:t xml:space="preserve"> </w:t>
      </w:r>
      <w:r w:rsidRPr="00362C28">
        <w:rPr>
          <w:sz w:val="24"/>
          <w:szCs w:val="24"/>
        </w:rPr>
        <w:t>требованиям</w:t>
      </w:r>
      <w:r w:rsidRPr="00362C28">
        <w:rPr>
          <w:spacing w:val="56"/>
          <w:sz w:val="24"/>
          <w:szCs w:val="24"/>
        </w:rPr>
        <w:t xml:space="preserve"> </w:t>
      </w:r>
      <w:r w:rsidR="00871D10" w:rsidRPr="00362C28">
        <w:rPr>
          <w:sz w:val="24"/>
          <w:szCs w:val="24"/>
        </w:rPr>
        <w:t>стандартов</w:t>
      </w:r>
      <w:r w:rsidR="00362C28" w:rsidRPr="00362C28">
        <w:rPr>
          <w:sz w:val="24"/>
          <w:szCs w:val="24"/>
        </w:rPr>
        <w:t>, описанных в Приложении 1</w:t>
      </w:r>
      <w:r w:rsidRPr="00362C28">
        <w:rPr>
          <w:sz w:val="24"/>
          <w:szCs w:val="24"/>
        </w:rPr>
        <w:t>.</w:t>
      </w:r>
    </w:p>
    <w:p w14:paraId="73C8E89F" w14:textId="371271C0" w:rsidR="005E48E2" w:rsidRPr="00362C28" w:rsidRDefault="00A871A1" w:rsidP="00BF17D5">
      <w:pPr>
        <w:pStyle w:val="a4"/>
        <w:numPr>
          <w:ilvl w:val="1"/>
          <w:numId w:val="12"/>
        </w:numPr>
        <w:tabs>
          <w:tab w:val="left" w:pos="1445"/>
        </w:tabs>
        <w:spacing w:before="6" w:line="237" w:lineRule="auto"/>
        <w:ind w:firstLine="710"/>
        <w:jc w:val="both"/>
        <w:rPr>
          <w:sz w:val="24"/>
          <w:szCs w:val="24"/>
        </w:rPr>
      </w:pPr>
      <w:r w:rsidRPr="00362C28">
        <w:rPr>
          <w:sz w:val="24"/>
          <w:szCs w:val="24"/>
        </w:rPr>
        <w:t>Доклад</w:t>
      </w:r>
      <w:r w:rsidRPr="00362C28">
        <w:rPr>
          <w:spacing w:val="9"/>
          <w:sz w:val="24"/>
          <w:szCs w:val="24"/>
        </w:rPr>
        <w:t xml:space="preserve"> </w:t>
      </w:r>
      <w:r w:rsidR="00362C28" w:rsidRPr="00362C28">
        <w:rPr>
          <w:sz w:val="24"/>
          <w:szCs w:val="24"/>
        </w:rPr>
        <w:t>участников</w:t>
      </w:r>
      <w:r w:rsidRPr="00362C28">
        <w:rPr>
          <w:spacing w:val="11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</w:t>
      </w:r>
      <w:r w:rsidRPr="00362C28">
        <w:rPr>
          <w:spacing w:val="7"/>
          <w:sz w:val="24"/>
          <w:szCs w:val="24"/>
        </w:rPr>
        <w:t xml:space="preserve"> </w:t>
      </w:r>
      <w:r w:rsidRPr="00362C28">
        <w:rPr>
          <w:sz w:val="24"/>
          <w:szCs w:val="24"/>
        </w:rPr>
        <w:t>не</w:t>
      </w:r>
      <w:r w:rsidRPr="00362C28">
        <w:rPr>
          <w:spacing w:val="10"/>
          <w:sz w:val="24"/>
          <w:szCs w:val="24"/>
        </w:rPr>
        <w:t xml:space="preserve"> </w:t>
      </w:r>
      <w:r w:rsidRPr="00362C28">
        <w:rPr>
          <w:sz w:val="24"/>
          <w:szCs w:val="24"/>
        </w:rPr>
        <w:t>долж</w:t>
      </w:r>
      <w:r w:rsidR="00AD07F0">
        <w:rPr>
          <w:sz w:val="24"/>
          <w:szCs w:val="24"/>
        </w:rPr>
        <w:t>ен</w:t>
      </w:r>
      <w:r w:rsidRPr="00362C28">
        <w:rPr>
          <w:spacing w:val="8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превышать</w:t>
      </w:r>
      <w:r w:rsidRPr="00362C28">
        <w:rPr>
          <w:spacing w:val="13"/>
          <w:sz w:val="24"/>
          <w:szCs w:val="24"/>
        </w:rPr>
        <w:t xml:space="preserve"> </w:t>
      </w:r>
      <w:r w:rsidRPr="00362C28">
        <w:rPr>
          <w:sz w:val="24"/>
          <w:szCs w:val="24"/>
        </w:rPr>
        <w:t>1</w:t>
      </w:r>
      <w:r w:rsidR="00362C28" w:rsidRPr="00362C28">
        <w:rPr>
          <w:sz w:val="24"/>
          <w:szCs w:val="24"/>
        </w:rPr>
        <w:t>0 м</w:t>
      </w:r>
      <w:r w:rsidRPr="00362C28">
        <w:rPr>
          <w:sz w:val="24"/>
          <w:szCs w:val="24"/>
        </w:rPr>
        <w:t>инут.</w:t>
      </w:r>
    </w:p>
    <w:p w14:paraId="7D9122EE" w14:textId="77777777" w:rsidR="005E48E2" w:rsidRPr="00362C28" w:rsidRDefault="005E48E2" w:rsidP="00945A38">
      <w:pPr>
        <w:pStyle w:val="a3"/>
        <w:spacing w:before="1"/>
        <w:ind w:left="0"/>
      </w:pPr>
    </w:p>
    <w:p w14:paraId="43F5F860" w14:textId="77777777" w:rsidR="005E48E2" w:rsidRPr="00362C28" w:rsidRDefault="00A871A1" w:rsidP="00945A38">
      <w:pPr>
        <w:pStyle w:val="4"/>
        <w:numPr>
          <w:ilvl w:val="0"/>
          <w:numId w:val="12"/>
        </w:numPr>
        <w:tabs>
          <w:tab w:val="left" w:pos="1469"/>
        </w:tabs>
        <w:spacing w:line="272" w:lineRule="exact"/>
        <w:ind w:left="1468" w:hanging="245"/>
        <w:jc w:val="both"/>
      </w:pPr>
      <w:r w:rsidRPr="00362C28">
        <w:t>Требования, предъявляемые</w:t>
      </w:r>
      <w:r w:rsidRPr="00362C28">
        <w:rPr>
          <w:spacing w:val="-3"/>
        </w:rPr>
        <w:t xml:space="preserve"> </w:t>
      </w:r>
      <w:r w:rsidRPr="00362C28">
        <w:t>к</w:t>
      </w:r>
      <w:r w:rsidRPr="00362C28">
        <w:rPr>
          <w:spacing w:val="-5"/>
        </w:rPr>
        <w:t xml:space="preserve"> </w:t>
      </w:r>
      <w:r w:rsidRPr="00362C28">
        <w:t>работам</w:t>
      </w:r>
      <w:r w:rsidRPr="00362C28">
        <w:rPr>
          <w:spacing w:val="-7"/>
        </w:rPr>
        <w:t xml:space="preserve"> </w:t>
      </w:r>
      <w:r w:rsidRPr="00362C28">
        <w:t>и</w:t>
      </w:r>
      <w:r w:rsidRPr="00362C28">
        <w:rPr>
          <w:spacing w:val="-5"/>
        </w:rPr>
        <w:t xml:space="preserve"> </w:t>
      </w:r>
      <w:r w:rsidRPr="00362C28">
        <w:t>выступлениям</w:t>
      </w:r>
      <w:r w:rsidRPr="00362C28">
        <w:rPr>
          <w:spacing w:val="-2"/>
        </w:rPr>
        <w:t xml:space="preserve"> </w:t>
      </w:r>
      <w:r w:rsidRPr="00362C28">
        <w:t>участников</w:t>
      </w:r>
    </w:p>
    <w:p w14:paraId="4E4654B7" w14:textId="3A5A6946" w:rsidR="005E48E2" w:rsidRPr="00362C28" w:rsidRDefault="00A871A1" w:rsidP="00945A38">
      <w:pPr>
        <w:pStyle w:val="a4"/>
        <w:numPr>
          <w:ilvl w:val="1"/>
          <w:numId w:val="4"/>
        </w:numPr>
        <w:tabs>
          <w:tab w:val="left" w:pos="1354"/>
        </w:tabs>
        <w:spacing w:line="272" w:lineRule="exact"/>
        <w:ind w:hanging="423"/>
        <w:rPr>
          <w:sz w:val="24"/>
          <w:szCs w:val="24"/>
        </w:rPr>
      </w:pPr>
      <w:r w:rsidRPr="00362C28">
        <w:rPr>
          <w:sz w:val="24"/>
          <w:szCs w:val="24"/>
        </w:rPr>
        <w:t>Требования,</w:t>
      </w:r>
      <w:r w:rsidRPr="00362C28">
        <w:rPr>
          <w:spacing w:val="-1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предъявляемые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к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работам:</w:t>
      </w:r>
    </w:p>
    <w:p w14:paraId="7B2CC226" w14:textId="77777777" w:rsidR="005E48E2" w:rsidRPr="00362C28" w:rsidRDefault="00A871A1" w:rsidP="00945A38">
      <w:pPr>
        <w:pStyle w:val="a4"/>
        <w:numPr>
          <w:ilvl w:val="2"/>
          <w:numId w:val="5"/>
        </w:numPr>
        <w:tabs>
          <w:tab w:val="left" w:pos="1081"/>
        </w:tabs>
        <w:spacing w:before="5"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работы должны демонстрировать осведомленность о современном состоянии области</w:t>
      </w:r>
      <w:r w:rsidRPr="00362C28">
        <w:rPr>
          <w:spacing w:val="-57"/>
          <w:sz w:val="24"/>
          <w:szCs w:val="24"/>
        </w:rPr>
        <w:t xml:space="preserve"> </w:t>
      </w:r>
      <w:r w:rsidRPr="00362C28">
        <w:rPr>
          <w:sz w:val="24"/>
          <w:szCs w:val="24"/>
        </w:rPr>
        <w:t>исследования,</w:t>
      </w:r>
      <w:r w:rsidRPr="00362C28">
        <w:rPr>
          <w:spacing w:val="3"/>
          <w:sz w:val="24"/>
          <w:szCs w:val="24"/>
        </w:rPr>
        <w:t xml:space="preserve"> </w:t>
      </w:r>
      <w:r w:rsidRPr="00362C28">
        <w:rPr>
          <w:sz w:val="24"/>
          <w:szCs w:val="24"/>
        </w:rPr>
        <w:t>наличие</w:t>
      </w:r>
      <w:r w:rsidRPr="00362C28">
        <w:rPr>
          <w:spacing w:val="-5"/>
          <w:sz w:val="24"/>
          <w:szCs w:val="24"/>
        </w:rPr>
        <w:t xml:space="preserve"> </w:t>
      </w:r>
      <w:r w:rsidRPr="00362C28">
        <w:rPr>
          <w:sz w:val="24"/>
          <w:szCs w:val="24"/>
        </w:rPr>
        <w:t>собственных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разработок,</w:t>
      </w:r>
      <w:r w:rsidRPr="00362C28">
        <w:rPr>
          <w:spacing w:val="10"/>
          <w:sz w:val="24"/>
          <w:szCs w:val="24"/>
        </w:rPr>
        <w:t xml:space="preserve"> </w:t>
      </w:r>
      <w:r w:rsidRPr="00362C28">
        <w:rPr>
          <w:sz w:val="24"/>
          <w:szCs w:val="24"/>
        </w:rPr>
        <w:t>их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анализа,</w:t>
      </w:r>
      <w:r w:rsidRPr="00362C28">
        <w:rPr>
          <w:spacing w:val="-6"/>
          <w:sz w:val="24"/>
          <w:szCs w:val="24"/>
        </w:rPr>
        <w:t xml:space="preserve"> </w:t>
      </w:r>
      <w:r w:rsidRPr="00362C28">
        <w:rPr>
          <w:sz w:val="24"/>
          <w:szCs w:val="24"/>
        </w:rPr>
        <w:t>обобщений,</w:t>
      </w:r>
      <w:r w:rsidRPr="00362C28">
        <w:rPr>
          <w:spacing w:val="-2"/>
          <w:sz w:val="24"/>
          <w:szCs w:val="24"/>
        </w:rPr>
        <w:t xml:space="preserve"> </w:t>
      </w:r>
      <w:r w:rsidRPr="00362C28">
        <w:rPr>
          <w:sz w:val="24"/>
          <w:szCs w:val="24"/>
        </w:rPr>
        <w:t>выводов;</w:t>
      </w:r>
    </w:p>
    <w:p w14:paraId="7F212B8E" w14:textId="787C88BF" w:rsidR="005E48E2" w:rsidRPr="00362C28" w:rsidRDefault="00A871A1" w:rsidP="00945A38">
      <w:pPr>
        <w:pStyle w:val="a4"/>
        <w:numPr>
          <w:ilvl w:val="2"/>
          <w:numId w:val="5"/>
        </w:numPr>
        <w:tabs>
          <w:tab w:val="left" w:pos="1076"/>
        </w:tabs>
        <w:spacing w:before="3"/>
        <w:ind w:left="1075" w:hanging="145"/>
        <w:rPr>
          <w:sz w:val="24"/>
          <w:szCs w:val="24"/>
        </w:rPr>
      </w:pPr>
      <w:r w:rsidRPr="00362C28">
        <w:rPr>
          <w:sz w:val="24"/>
          <w:szCs w:val="24"/>
        </w:rPr>
        <w:t>работы</w:t>
      </w:r>
      <w:r w:rsidRPr="00362C28">
        <w:rPr>
          <w:spacing w:val="-5"/>
          <w:sz w:val="24"/>
          <w:szCs w:val="24"/>
        </w:rPr>
        <w:t xml:space="preserve"> </w:t>
      </w:r>
      <w:r w:rsidRPr="00362C28">
        <w:rPr>
          <w:sz w:val="24"/>
          <w:szCs w:val="24"/>
        </w:rPr>
        <w:t>могут</w:t>
      </w:r>
      <w:r w:rsidRPr="00362C28">
        <w:rPr>
          <w:spacing w:val="-1"/>
          <w:sz w:val="24"/>
          <w:szCs w:val="24"/>
        </w:rPr>
        <w:t xml:space="preserve"> </w:t>
      </w:r>
      <w:r w:rsidRPr="00362C28">
        <w:rPr>
          <w:sz w:val="24"/>
          <w:szCs w:val="24"/>
        </w:rPr>
        <w:t>быть</w:t>
      </w:r>
      <w:r w:rsidRPr="00362C28">
        <w:rPr>
          <w:spacing w:val="-1"/>
          <w:sz w:val="24"/>
          <w:szCs w:val="24"/>
        </w:rPr>
        <w:t xml:space="preserve"> </w:t>
      </w:r>
      <w:r w:rsidRPr="00362C28">
        <w:rPr>
          <w:sz w:val="24"/>
          <w:szCs w:val="24"/>
        </w:rPr>
        <w:t>выполнены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в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виде</w:t>
      </w:r>
      <w:r w:rsidRPr="00362C28">
        <w:rPr>
          <w:spacing w:val="-2"/>
          <w:sz w:val="24"/>
          <w:szCs w:val="24"/>
        </w:rPr>
        <w:t xml:space="preserve"> </w:t>
      </w:r>
      <w:r w:rsidRPr="00362C28">
        <w:rPr>
          <w:sz w:val="24"/>
          <w:szCs w:val="24"/>
        </w:rPr>
        <w:t>статьи,</w:t>
      </w:r>
      <w:r w:rsidRPr="00362C28">
        <w:rPr>
          <w:spacing w:val="-8"/>
          <w:sz w:val="24"/>
          <w:szCs w:val="24"/>
        </w:rPr>
        <w:t xml:space="preserve"> </w:t>
      </w:r>
      <w:r w:rsidR="00AD07F0">
        <w:rPr>
          <w:sz w:val="24"/>
          <w:szCs w:val="24"/>
        </w:rPr>
        <w:t xml:space="preserve">проекта </w:t>
      </w:r>
      <w:r w:rsidRPr="00362C28">
        <w:rPr>
          <w:sz w:val="24"/>
          <w:szCs w:val="24"/>
        </w:rPr>
        <w:t>или исследования.</w:t>
      </w:r>
    </w:p>
    <w:p w14:paraId="14E586B1" w14:textId="076BEEDC" w:rsidR="005E48E2" w:rsidRPr="00362C28" w:rsidRDefault="00A871A1" w:rsidP="00945A38">
      <w:pPr>
        <w:pStyle w:val="a4"/>
        <w:numPr>
          <w:ilvl w:val="1"/>
          <w:numId w:val="4"/>
        </w:numPr>
        <w:tabs>
          <w:tab w:val="left" w:pos="1363"/>
        </w:tabs>
        <w:spacing w:line="240" w:lineRule="auto"/>
        <w:ind w:left="220" w:firstLine="710"/>
        <w:rPr>
          <w:sz w:val="24"/>
          <w:szCs w:val="24"/>
        </w:rPr>
      </w:pPr>
      <w:r w:rsidRPr="00362C28">
        <w:rPr>
          <w:sz w:val="24"/>
          <w:szCs w:val="24"/>
        </w:rPr>
        <w:t>Текст работы может содержать рисунки,</w:t>
      </w:r>
      <w:r w:rsidRPr="00362C28">
        <w:rPr>
          <w:spacing w:val="-57"/>
          <w:sz w:val="24"/>
          <w:szCs w:val="24"/>
        </w:rPr>
        <w:t xml:space="preserve"> </w:t>
      </w:r>
      <w:r w:rsidRPr="00362C28">
        <w:rPr>
          <w:sz w:val="24"/>
          <w:szCs w:val="24"/>
        </w:rPr>
        <w:t>схемы, таблицы, формулы, графики. Оформление текста должно соответствовать требованиям</w:t>
      </w:r>
      <w:r w:rsidR="00874BF7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РИНЦ.</w:t>
      </w:r>
    </w:p>
    <w:p w14:paraId="446D0393" w14:textId="77777777" w:rsidR="005E48E2" w:rsidRPr="00362C28" w:rsidRDefault="00A871A1" w:rsidP="00945A38">
      <w:pPr>
        <w:pStyle w:val="a4"/>
        <w:numPr>
          <w:ilvl w:val="1"/>
          <w:numId w:val="4"/>
        </w:numPr>
        <w:tabs>
          <w:tab w:val="left" w:pos="1354"/>
        </w:tabs>
        <w:spacing w:before="1"/>
        <w:ind w:hanging="423"/>
        <w:rPr>
          <w:sz w:val="24"/>
          <w:szCs w:val="24"/>
        </w:rPr>
      </w:pPr>
      <w:r w:rsidRPr="00362C28">
        <w:rPr>
          <w:sz w:val="24"/>
          <w:szCs w:val="24"/>
        </w:rPr>
        <w:t>В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выступлении</w:t>
      </w:r>
      <w:r w:rsidRPr="00362C28">
        <w:rPr>
          <w:spacing w:val="-1"/>
          <w:sz w:val="24"/>
          <w:szCs w:val="24"/>
        </w:rPr>
        <w:t xml:space="preserve"> </w:t>
      </w:r>
      <w:r w:rsidRPr="00362C28">
        <w:rPr>
          <w:sz w:val="24"/>
          <w:szCs w:val="24"/>
        </w:rPr>
        <w:t>участника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должно</w:t>
      </w:r>
      <w:r w:rsidRPr="00362C28">
        <w:rPr>
          <w:spacing w:val="-2"/>
          <w:sz w:val="24"/>
          <w:szCs w:val="24"/>
        </w:rPr>
        <w:t xml:space="preserve"> </w:t>
      </w:r>
      <w:r w:rsidRPr="00362C28">
        <w:rPr>
          <w:sz w:val="24"/>
          <w:szCs w:val="24"/>
        </w:rPr>
        <w:t>найти</w:t>
      </w:r>
      <w:r w:rsidRPr="00362C28">
        <w:rPr>
          <w:spacing w:val="-9"/>
          <w:sz w:val="24"/>
          <w:szCs w:val="24"/>
        </w:rPr>
        <w:t xml:space="preserve"> </w:t>
      </w:r>
      <w:r w:rsidRPr="00362C28">
        <w:rPr>
          <w:sz w:val="24"/>
          <w:szCs w:val="24"/>
        </w:rPr>
        <w:t>отражение:</w:t>
      </w:r>
    </w:p>
    <w:p w14:paraId="252EFEFD" w14:textId="52B71A34" w:rsidR="005E48E2" w:rsidRPr="00362C28" w:rsidRDefault="00A871A1" w:rsidP="00945A38">
      <w:pPr>
        <w:pStyle w:val="a4"/>
        <w:numPr>
          <w:ilvl w:val="2"/>
          <w:numId w:val="5"/>
        </w:numPr>
        <w:tabs>
          <w:tab w:val="left" w:pos="1225"/>
        </w:tabs>
        <w:spacing w:before="5"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проблема, её актуальность, цель и задачи исследования (проекта), гипотеза или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описание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предполагаемого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продукта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(если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разрабатывался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прикладной,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информационный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или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иной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проект);</w:t>
      </w:r>
    </w:p>
    <w:p w14:paraId="16F8E88F" w14:textId="77777777" w:rsidR="005E48E2" w:rsidRPr="00362C28" w:rsidRDefault="00A871A1" w:rsidP="00945A38">
      <w:pPr>
        <w:pStyle w:val="a4"/>
        <w:numPr>
          <w:ilvl w:val="2"/>
          <w:numId w:val="5"/>
        </w:numPr>
        <w:tabs>
          <w:tab w:val="left" w:pos="1225"/>
        </w:tabs>
        <w:spacing w:before="5"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методы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исследования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(в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тех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случаях, если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проводилось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исследование);</w:t>
      </w:r>
    </w:p>
    <w:p w14:paraId="65FE75B6" w14:textId="77777777" w:rsidR="005E48E2" w:rsidRPr="00362C28" w:rsidRDefault="00A871A1" w:rsidP="00945A38">
      <w:pPr>
        <w:pStyle w:val="a4"/>
        <w:numPr>
          <w:ilvl w:val="2"/>
          <w:numId w:val="5"/>
        </w:numPr>
        <w:tabs>
          <w:tab w:val="left" w:pos="1225"/>
        </w:tabs>
        <w:spacing w:before="5"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основные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этапы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исследования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или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работы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над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проектом;</w:t>
      </w:r>
    </w:p>
    <w:p w14:paraId="6DF6B70F" w14:textId="77777777" w:rsidR="005E48E2" w:rsidRPr="00362C28" w:rsidRDefault="00A871A1" w:rsidP="00945A38">
      <w:pPr>
        <w:pStyle w:val="a4"/>
        <w:numPr>
          <w:ilvl w:val="2"/>
          <w:numId w:val="5"/>
        </w:numPr>
        <w:tabs>
          <w:tab w:val="left" w:pos="1225"/>
        </w:tabs>
        <w:spacing w:before="5"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результаты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исследования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или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продукт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проектной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деятельности;</w:t>
      </w:r>
    </w:p>
    <w:p w14:paraId="2CD9A287" w14:textId="77777777" w:rsidR="005E48E2" w:rsidRPr="00362C28" w:rsidRDefault="00A871A1" w:rsidP="00945A38">
      <w:pPr>
        <w:pStyle w:val="a4"/>
        <w:numPr>
          <w:ilvl w:val="2"/>
          <w:numId w:val="5"/>
        </w:numPr>
        <w:tabs>
          <w:tab w:val="left" w:pos="1225"/>
        </w:tabs>
        <w:spacing w:before="5"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теоретическая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практическая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значимость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исследования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или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разработанного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(реализованного)</w:t>
      </w:r>
      <w:r w:rsidRPr="00362C28">
        <w:rPr>
          <w:spacing w:val="-2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проекта.</w:t>
      </w:r>
    </w:p>
    <w:p w14:paraId="343CD40F" w14:textId="5FFE59CE" w:rsidR="005E48E2" w:rsidRPr="00362C28" w:rsidRDefault="00A871A1" w:rsidP="00945A38">
      <w:pPr>
        <w:pStyle w:val="a4"/>
        <w:numPr>
          <w:ilvl w:val="1"/>
          <w:numId w:val="4"/>
        </w:numPr>
        <w:tabs>
          <w:tab w:val="left" w:pos="1498"/>
        </w:tabs>
        <w:spacing w:before="5" w:line="237" w:lineRule="auto"/>
        <w:ind w:left="220" w:firstLine="710"/>
        <w:rPr>
          <w:sz w:val="24"/>
          <w:szCs w:val="24"/>
        </w:rPr>
      </w:pPr>
      <w:r w:rsidRPr="00362C28">
        <w:rPr>
          <w:sz w:val="24"/>
          <w:szCs w:val="24"/>
        </w:rPr>
        <w:t>Доклады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должны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сопровождаться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демонстрацией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различных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изображений,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фотографий,</w:t>
      </w:r>
      <w:r w:rsidRPr="00362C28">
        <w:rPr>
          <w:spacing w:val="2"/>
          <w:sz w:val="24"/>
          <w:szCs w:val="24"/>
        </w:rPr>
        <w:t xml:space="preserve"> </w:t>
      </w:r>
      <w:r w:rsidRPr="00362C28">
        <w:rPr>
          <w:sz w:val="24"/>
          <w:szCs w:val="24"/>
        </w:rPr>
        <w:t>схем,</w:t>
      </w:r>
      <w:r w:rsidRPr="00362C28">
        <w:rPr>
          <w:spacing w:val="-2"/>
          <w:sz w:val="24"/>
          <w:szCs w:val="24"/>
        </w:rPr>
        <w:t xml:space="preserve"> </w:t>
      </w:r>
      <w:r w:rsidRPr="00362C28">
        <w:rPr>
          <w:sz w:val="24"/>
          <w:szCs w:val="24"/>
        </w:rPr>
        <w:t>оформленных</w:t>
      </w:r>
      <w:r w:rsidRPr="00362C28">
        <w:rPr>
          <w:spacing w:val="-9"/>
          <w:sz w:val="24"/>
          <w:szCs w:val="24"/>
        </w:rPr>
        <w:t xml:space="preserve"> </w:t>
      </w:r>
      <w:r w:rsidRPr="00362C28">
        <w:rPr>
          <w:sz w:val="24"/>
          <w:szCs w:val="24"/>
        </w:rPr>
        <w:t>в</w:t>
      </w:r>
      <w:r w:rsidRPr="00362C28">
        <w:rPr>
          <w:spacing w:val="2"/>
          <w:sz w:val="24"/>
          <w:szCs w:val="24"/>
        </w:rPr>
        <w:t xml:space="preserve"> </w:t>
      </w:r>
      <w:r w:rsidRPr="00362C28">
        <w:rPr>
          <w:sz w:val="24"/>
          <w:szCs w:val="24"/>
        </w:rPr>
        <w:t>виде электронной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презентации.</w:t>
      </w:r>
    </w:p>
    <w:p w14:paraId="05AD2CEB" w14:textId="77777777" w:rsidR="005E48E2" w:rsidRDefault="005E48E2" w:rsidP="00945A38">
      <w:pPr>
        <w:spacing w:line="237" w:lineRule="auto"/>
        <w:jc w:val="both"/>
        <w:rPr>
          <w:sz w:val="24"/>
          <w:szCs w:val="24"/>
        </w:rPr>
      </w:pPr>
    </w:p>
    <w:p w14:paraId="442EE176" w14:textId="1D06B08F" w:rsidR="005E48E2" w:rsidRPr="00362C28" w:rsidRDefault="00A871A1" w:rsidP="006C1CAA">
      <w:pPr>
        <w:pStyle w:val="4"/>
        <w:numPr>
          <w:ilvl w:val="0"/>
          <w:numId w:val="12"/>
        </w:numPr>
        <w:tabs>
          <w:tab w:val="left" w:pos="1738"/>
        </w:tabs>
        <w:spacing w:before="66"/>
        <w:ind w:left="0" w:firstLine="993"/>
        <w:jc w:val="both"/>
      </w:pPr>
      <w:r w:rsidRPr="00362C28">
        <w:t>Состав</w:t>
      </w:r>
      <w:r w:rsidR="006C1CAA">
        <w:rPr>
          <w:spacing w:val="-6"/>
        </w:rPr>
        <w:t xml:space="preserve">, </w:t>
      </w:r>
      <w:r w:rsidRPr="00362C28">
        <w:t>права</w:t>
      </w:r>
      <w:r w:rsidRPr="00362C28">
        <w:rPr>
          <w:spacing w:val="-1"/>
        </w:rPr>
        <w:t xml:space="preserve"> </w:t>
      </w:r>
      <w:r w:rsidR="006C1CAA">
        <w:rPr>
          <w:spacing w:val="-1"/>
        </w:rPr>
        <w:t xml:space="preserve">и обязанности </w:t>
      </w:r>
      <w:r w:rsidRPr="00362C28">
        <w:t>участников</w:t>
      </w:r>
      <w:r w:rsidRPr="00362C28">
        <w:rPr>
          <w:spacing w:val="-6"/>
        </w:rPr>
        <w:t xml:space="preserve"> </w:t>
      </w:r>
      <w:r w:rsidRPr="00362C28">
        <w:t>научно-практической</w:t>
      </w:r>
      <w:r w:rsidRPr="00362C28">
        <w:rPr>
          <w:spacing w:val="-1"/>
        </w:rPr>
        <w:t xml:space="preserve"> </w:t>
      </w:r>
      <w:r w:rsidRPr="00362C28">
        <w:t>конференции</w:t>
      </w:r>
    </w:p>
    <w:p w14:paraId="558C4D6C" w14:textId="09F85E76" w:rsidR="005E48E2" w:rsidRPr="00362C28" w:rsidRDefault="00A871A1" w:rsidP="00945A38">
      <w:pPr>
        <w:pStyle w:val="a4"/>
        <w:numPr>
          <w:ilvl w:val="1"/>
          <w:numId w:val="3"/>
        </w:numPr>
        <w:tabs>
          <w:tab w:val="left" w:pos="1450"/>
        </w:tabs>
        <w:spacing w:line="242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 xml:space="preserve">В </w:t>
      </w:r>
      <w:r w:rsidR="00AD07F0">
        <w:rPr>
          <w:sz w:val="24"/>
          <w:szCs w:val="24"/>
        </w:rPr>
        <w:t>К</w:t>
      </w:r>
      <w:r w:rsidRPr="00362C28">
        <w:rPr>
          <w:sz w:val="24"/>
          <w:szCs w:val="24"/>
        </w:rPr>
        <w:t xml:space="preserve">онференции могут принимать участие </w:t>
      </w:r>
      <w:r w:rsidR="00064640">
        <w:rPr>
          <w:sz w:val="24"/>
          <w:szCs w:val="24"/>
        </w:rPr>
        <w:t>работники сферы среднего профессионального образования</w:t>
      </w:r>
      <w:r w:rsidRPr="00362C28">
        <w:rPr>
          <w:sz w:val="24"/>
          <w:szCs w:val="24"/>
        </w:rPr>
        <w:t>.</w:t>
      </w:r>
    </w:p>
    <w:p w14:paraId="0283151C" w14:textId="77777777" w:rsidR="005E48E2" w:rsidRPr="00362C28" w:rsidRDefault="00A871A1" w:rsidP="00945A38">
      <w:pPr>
        <w:pStyle w:val="a4"/>
        <w:numPr>
          <w:ilvl w:val="1"/>
          <w:numId w:val="3"/>
        </w:numPr>
        <w:tabs>
          <w:tab w:val="left" w:pos="1450"/>
        </w:tabs>
        <w:spacing w:line="242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Количество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состав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участников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определяется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Оргкомитетом.</w:t>
      </w:r>
    </w:p>
    <w:p w14:paraId="5C434505" w14:textId="77777777" w:rsidR="005E48E2" w:rsidRPr="00362C28" w:rsidRDefault="00A871A1" w:rsidP="00945A38">
      <w:pPr>
        <w:pStyle w:val="a4"/>
        <w:numPr>
          <w:ilvl w:val="1"/>
          <w:numId w:val="3"/>
        </w:numPr>
        <w:tabs>
          <w:tab w:val="left" w:pos="1450"/>
        </w:tabs>
        <w:spacing w:line="242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Работа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может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выполняться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одним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или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несколькими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участниками.</w:t>
      </w:r>
    </w:p>
    <w:p w14:paraId="35FC3344" w14:textId="77777777" w:rsidR="005E48E2" w:rsidRPr="00362C28" w:rsidRDefault="00A871A1" w:rsidP="00945A38">
      <w:pPr>
        <w:pStyle w:val="a4"/>
        <w:numPr>
          <w:ilvl w:val="1"/>
          <w:numId w:val="3"/>
        </w:numPr>
        <w:tabs>
          <w:tab w:val="left" w:pos="1450"/>
        </w:tabs>
        <w:spacing w:line="242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Каждый</w:t>
      </w:r>
      <w:r w:rsidRPr="00064640">
        <w:rPr>
          <w:sz w:val="24"/>
          <w:szCs w:val="24"/>
        </w:rPr>
        <w:t xml:space="preserve"> </w:t>
      </w:r>
      <w:r w:rsidRPr="00362C28">
        <w:rPr>
          <w:sz w:val="24"/>
          <w:szCs w:val="24"/>
        </w:rPr>
        <w:t>участник</w:t>
      </w:r>
      <w:r w:rsidRPr="00362C28">
        <w:rPr>
          <w:spacing w:val="-5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</w:t>
      </w:r>
      <w:r w:rsidRPr="00362C28">
        <w:rPr>
          <w:spacing w:val="-7"/>
          <w:sz w:val="24"/>
          <w:szCs w:val="24"/>
        </w:rPr>
        <w:t xml:space="preserve"> </w:t>
      </w:r>
      <w:r w:rsidRPr="00362C28">
        <w:rPr>
          <w:sz w:val="24"/>
          <w:szCs w:val="24"/>
        </w:rPr>
        <w:t>имеет</w:t>
      </w:r>
      <w:r w:rsidRPr="00362C28">
        <w:rPr>
          <w:spacing w:val="-4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право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выступить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оппонентом</w:t>
      </w:r>
      <w:r w:rsidRPr="00362C28">
        <w:rPr>
          <w:spacing w:val="-6"/>
          <w:sz w:val="24"/>
          <w:szCs w:val="24"/>
        </w:rPr>
        <w:t xml:space="preserve"> </w:t>
      </w:r>
      <w:r w:rsidRPr="00362C28">
        <w:rPr>
          <w:sz w:val="24"/>
          <w:szCs w:val="24"/>
        </w:rPr>
        <w:t>по проблемам,</w:t>
      </w:r>
      <w:r w:rsidRPr="00362C28">
        <w:rPr>
          <w:spacing w:val="-58"/>
          <w:sz w:val="24"/>
          <w:szCs w:val="24"/>
        </w:rPr>
        <w:t xml:space="preserve"> </w:t>
      </w:r>
      <w:r w:rsidRPr="00362C28">
        <w:rPr>
          <w:sz w:val="24"/>
          <w:szCs w:val="24"/>
        </w:rPr>
        <w:t>рассматриваемым</w:t>
      </w:r>
      <w:r w:rsidRPr="00362C28">
        <w:rPr>
          <w:spacing w:val="-2"/>
          <w:sz w:val="24"/>
          <w:szCs w:val="24"/>
        </w:rPr>
        <w:t xml:space="preserve"> </w:t>
      </w:r>
      <w:r w:rsidRPr="00362C28">
        <w:rPr>
          <w:sz w:val="24"/>
          <w:szCs w:val="24"/>
        </w:rPr>
        <w:t>на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Конференции.</w:t>
      </w:r>
    </w:p>
    <w:p w14:paraId="27478196" w14:textId="4188A711" w:rsidR="005E48E2" w:rsidRDefault="00A871A1" w:rsidP="00945A38">
      <w:pPr>
        <w:pStyle w:val="a4"/>
        <w:numPr>
          <w:ilvl w:val="1"/>
          <w:numId w:val="3"/>
        </w:numPr>
        <w:tabs>
          <w:tab w:val="left" w:pos="1392"/>
        </w:tabs>
        <w:spacing w:before="4" w:line="237" w:lineRule="auto"/>
        <w:ind w:firstLine="710"/>
        <w:rPr>
          <w:sz w:val="24"/>
          <w:szCs w:val="24"/>
        </w:rPr>
      </w:pPr>
      <w:r w:rsidRPr="00362C28">
        <w:rPr>
          <w:sz w:val="24"/>
          <w:szCs w:val="24"/>
        </w:rPr>
        <w:t>Участники Конференции имеют право в корректной форме задавать вопросы по</w:t>
      </w:r>
      <w:r w:rsidRPr="00362C28">
        <w:rPr>
          <w:spacing w:val="1"/>
          <w:sz w:val="24"/>
          <w:szCs w:val="24"/>
        </w:rPr>
        <w:t xml:space="preserve"> </w:t>
      </w:r>
      <w:r w:rsidRPr="00362C28">
        <w:rPr>
          <w:sz w:val="24"/>
          <w:szCs w:val="24"/>
        </w:rPr>
        <w:t>заинтересовавшей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их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проблеме.</w:t>
      </w:r>
    </w:p>
    <w:p w14:paraId="327DFF68" w14:textId="42B0E3D9" w:rsidR="00064640" w:rsidRPr="00064640" w:rsidRDefault="00064640" w:rsidP="00945A38">
      <w:pPr>
        <w:pStyle w:val="a4"/>
        <w:numPr>
          <w:ilvl w:val="1"/>
          <w:numId w:val="3"/>
        </w:numPr>
        <w:tabs>
          <w:tab w:val="left" w:pos="1392"/>
        </w:tabs>
        <w:spacing w:before="4" w:line="237" w:lineRule="auto"/>
        <w:ind w:firstLine="710"/>
        <w:rPr>
          <w:sz w:val="24"/>
          <w:szCs w:val="24"/>
        </w:rPr>
      </w:pPr>
      <w:r w:rsidRPr="00064640">
        <w:rPr>
          <w:sz w:val="24"/>
          <w:szCs w:val="24"/>
        </w:rPr>
        <w:t>Авторы несут ответственность за распространение недостоверных сведений, информации, нарушающей законные права и интересы третьих лиц.</w:t>
      </w:r>
    </w:p>
    <w:p w14:paraId="785DDC94" w14:textId="77777777" w:rsidR="005E48E2" w:rsidRPr="00362C28" w:rsidRDefault="005E48E2" w:rsidP="00945A38">
      <w:pPr>
        <w:pStyle w:val="a3"/>
        <w:spacing w:before="6"/>
        <w:ind w:left="0"/>
      </w:pPr>
    </w:p>
    <w:p w14:paraId="43E41B9E" w14:textId="2AD91B38" w:rsidR="005E48E2" w:rsidRPr="00362C28" w:rsidRDefault="00A871A1" w:rsidP="00945A38">
      <w:pPr>
        <w:pStyle w:val="4"/>
        <w:numPr>
          <w:ilvl w:val="0"/>
          <w:numId w:val="12"/>
        </w:numPr>
        <w:tabs>
          <w:tab w:val="left" w:pos="1364"/>
        </w:tabs>
        <w:ind w:left="1363" w:hanging="246"/>
        <w:jc w:val="left"/>
      </w:pPr>
      <w:r w:rsidRPr="00362C28">
        <w:t>Подведение</w:t>
      </w:r>
      <w:r w:rsidRPr="00362C28">
        <w:rPr>
          <w:spacing w:val="-4"/>
        </w:rPr>
        <w:t xml:space="preserve"> </w:t>
      </w:r>
      <w:r w:rsidRPr="00362C28">
        <w:t>итогов научно-практической</w:t>
      </w:r>
      <w:r w:rsidRPr="00362C28">
        <w:rPr>
          <w:spacing w:val="-4"/>
        </w:rPr>
        <w:t xml:space="preserve"> </w:t>
      </w:r>
      <w:r w:rsidRPr="00362C28">
        <w:t>конференции</w:t>
      </w:r>
    </w:p>
    <w:p w14:paraId="1C28CBCC" w14:textId="37374C9F" w:rsidR="005E48E2" w:rsidRPr="00362C28" w:rsidRDefault="00874BF7" w:rsidP="00AD07F0">
      <w:pPr>
        <w:pStyle w:val="a4"/>
        <w:numPr>
          <w:ilvl w:val="1"/>
          <w:numId w:val="12"/>
        </w:numPr>
        <w:tabs>
          <w:tab w:val="left" w:pos="1383"/>
        </w:tabs>
        <w:spacing w:line="242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AD07F0">
        <w:rPr>
          <w:sz w:val="24"/>
          <w:szCs w:val="24"/>
        </w:rPr>
        <w:t>работы</w:t>
      </w:r>
      <w:r w:rsidR="00A871A1" w:rsidRPr="00362C28">
        <w:rPr>
          <w:sz w:val="24"/>
          <w:szCs w:val="24"/>
        </w:rPr>
        <w:t>,</w:t>
      </w:r>
      <w:r w:rsidR="00A871A1" w:rsidRPr="00362C28">
        <w:rPr>
          <w:spacing w:val="23"/>
          <w:sz w:val="24"/>
          <w:szCs w:val="24"/>
        </w:rPr>
        <w:t xml:space="preserve"> </w:t>
      </w:r>
      <w:r w:rsidR="00AD07F0">
        <w:rPr>
          <w:sz w:val="24"/>
          <w:szCs w:val="24"/>
        </w:rPr>
        <w:t>соответствующие по оформлению требованиям РИНЦ</w:t>
      </w:r>
      <w:r w:rsidR="00A871A1" w:rsidRPr="00362C28">
        <w:rPr>
          <w:sz w:val="24"/>
          <w:szCs w:val="24"/>
        </w:rPr>
        <w:t>,</w:t>
      </w:r>
      <w:r w:rsidR="00A871A1" w:rsidRPr="00362C28">
        <w:rPr>
          <w:spacing w:val="24"/>
          <w:sz w:val="24"/>
          <w:szCs w:val="24"/>
        </w:rPr>
        <w:t xml:space="preserve"> </w:t>
      </w:r>
      <w:r w:rsidR="00A871A1" w:rsidRPr="00362C28">
        <w:rPr>
          <w:sz w:val="24"/>
          <w:szCs w:val="24"/>
        </w:rPr>
        <w:t>публикуются</w:t>
      </w:r>
      <w:r w:rsidR="00A871A1" w:rsidRPr="00362C28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A871A1" w:rsidRPr="00362C28">
        <w:rPr>
          <w:sz w:val="24"/>
          <w:szCs w:val="24"/>
        </w:rPr>
        <w:t>сборнике по</w:t>
      </w:r>
      <w:r w:rsidR="00A871A1" w:rsidRPr="00362C28">
        <w:rPr>
          <w:spacing w:val="2"/>
          <w:sz w:val="24"/>
          <w:szCs w:val="24"/>
        </w:rPr>
        <w:t xml:space="preserve"> </w:t>
      </w:r>
      <w:r w:rsidR="00A871A1" w:rsidRPr="00362C28">
        <w:rPr>
          <w:sz w:val="24"/>
          <w:szCs w:val="24"/>
        </w:rPr>
        <w:t>итогам</w:t>
      </w:r>
      <w:r w:rsidR="00A871A1" w:rsidRPr="00362C28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К</w:t>
      </w:r>
      <w:r w:rsidR="00A871A1" w:rsidRPr="00362C28">
        <w:rPr>
          <w:sz w:val="24"/>
          <w:szCs w:val="24"/>
        </w:rPr>
        <w:t>онференции.</w:t>
      </w:r>
    </w:p>
    <w:p w14:paraId="641F1C7C" w14:textId="77777777" w:rsidR="005E48E2" w:rsidRPr="00362C28" w:rsidRDefault="00A871A1" w:rsidP="00945A38">
      <w:pPr>
        <w:pStyle w:val="a4"/>
        <w:numPr>
          <w:ilvl w:val="1"/>
          <w:numId w:val="12"/>
        </w:numPr>
        <w:tabs>
          <w:tab w:val="left" w:pos="1354"/>
        </w:tabs>
        <w:spacing w:line="271" w:lineRule="exact"/>
        <w:ind w:left="1353" w:hanging="423"/>
        <w:jc w:val="left"/>
        <w:rPr>
          <w:sz w:val="24"/>
          <w:szCs w:val="24"/>
        </w:rPr>
      </w:pPr>
      <w:r w:rsidRPr="00362C28">
        <w:rPr>
          <w:sz w:val="24"/>
          <w:szCs w:val="24"/>
        </w:rPr>
        <w:t>Все участники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Конференции</w:t>
      </w:r>
      <w:r w:rsidRPr="00362C28">
        <w:rPr>
          <w:spacing w:val="-7"/>
          <w:sz w:val="24"/>
          <w:szCs w:val="24"/>
        </w:rPr>
        <w:t xml:space="preserve"> </w:t>
      </w:r>
      <w:r w:rsidRPr="00362C28">
        <w:rPr>
          <w:sz w:val="24"/>
          <w:szCs w:val="24"/>
        </w:rPr>
        <w:t>получают</w:t>
      </w:r>
      <w:r w:rsidRPr="00362C28">
        <w:rPr>
          <w:spacing w:val="-3"/>
          <w:sz w:val="24"/>
          <w:szCs w:val="24"/>
        </w:rPr>
        <w:t xml:space="preserve"> </w:t>
      </w:r>
      <w:r w:rsidRPr="00362C28">
        <w:rPr>
          <w:sz w:val="24"/>
          <w:szCs w:val="24"/>
        </w:rPr>
        <w:t>именные</w:t>
      </w:r>
      <w:r w:rsidRPr="00362C28">
        <w:rPr>
          <w:spacing w:val="-5"/>
          <w:sz w:val="24"/>
          <w:szCs w:val="24"/>
        </w:rPr>
        <w:t xml:space="preserve"> </w:t>
      </w:r>
      <w:r w:rsidRPr="00362C28">
        <w:rPr>
          <w:sz w:val="24"/>
          <w:szCs w:val="24"/>
        </w:rPr>
        <w:t>сертификаты.</w:t>
      </w:r>
    </w:p>
    <w:p w14:paraId="1C39D7C5" w14:textId="5BB5F0F6" w:rsidR="005E48E2" w:rsidRPr="00AD07F0" w:rsidRDefault="00A871A1" w:rsidP="00AD07F0">
      <w:pPr>
        <w:tabs>
          <w:tab w:val="left" w:pos="1598"/>
          <w:tab w:val="left" w:pos="1599"/>
          <w:tab w:val="left" w:pos="2188"/>
          <w:tab w:val="left" w:pos="3200"/>
          <w:tab w:val="left" w:pos="4682"/>
          <w:tab w:val="left" w:pos="7191"/>
          <w:tab w:val="left" w:pos="8855"/>
        </w:tabs>
        <w:spacing w:line="242" w:lineRule="auto"/>
        <w:jc w:val="both"/>
        <w:rPr>
          <w:sz w:val="24"/>
          <w:szCs w:val="24"/>
        </w:rPr>
      </w:pPr>
      <w:r w:rsidRPr="00AD07F0">
        <w:rPr>
          <w:sz w:val="24"/>
          <w:szCs w:val="24"/>
        </w:rPr>
        <w:t>По</w:t>
      </w:r>
      <w:r w:rsidR="00874BF7" w:rsidRPr="00AD07F0">
        <w:rPr>
          <w:sz w:val="24"/>
          <w:szCs w:val="24"/>
        </w:rPr>
        <w:t xml:space="preserve"> </w:t>
      </w:r>
      <w:r w:rsidRPr="00AD07F0">
        <w:rPr>
          <w:sz w:val="24"/>
          <w:szCs w:val="24"/>
        </w:rPr>
        <w:t>итогам</w:t>
      </w:r>
      <w:r w:rsidR="00874BF7" w:rsidRPr="00AD07F0">
        <w:rPr>
          <w:sz w:val="24"/>
          <w:szCs w:val="24"/>
        </w:rPr>
        <w:t xml:space="preserve"> </w:t>
      </w:r>
      <w:r w:rsidRPr="00AD07F0">
        <w:rPr>
          <w:sz w:val="24"/>
          <w:szCs w:val="24"/>
        </w:rPr>
        <w:t>проведения</w:t>
      </w:r>
      <w:r w:rsidR="00874BF7" w:rsidRPr="00AD07F0">
        <w:rPr>
          <w:sz w:val="24"/>
          <w:szCs w:val="24"/>
        </w:rPr>
        <w:t xml:space="preserve"> К</w:t>
      </w:r>
      <w:r w:rsidRPr="00AD07F0">
        <w:rPr>
          <w:sz w:val="24"/>
          <w:szCs w:val="24"/>
        </w:rPr>
        <w:t>онференции</w:t>
      </w:r>
      <w:r w:rsidR="00874BF7" w:rsidRPr="00AD07F0">
        <w:rPr>
          <w:sz w:val="24"/>
          <w:szCs w:val="24"/>
        </w:rPr>
        <w:t xml:space="preserve"> </w:t>
      </w:r>
      <w:r w:rsidR="00874BF7" w:rsidRPr="00AD07F0">
        <w:rPr>
          <w:spacing w:val="-1"/>
          <w:sz w:val="24"/>
          <w:szCs w:val="24"/>
        </w:rPr>
        <w:t>формируется сборник работ. Срок публикации сборника – не позднее 30 июня 2024 года.</w:t>
      </w:r>
    </w:p>
    <w:p w14:paraId="72177336" w14:textId="77777777" w:rsidR="005E48E2" w:rsidRPr="00362C28" w:rsidRDefault="005E48E2" w:rsidP="00945A38">
      <w:pPr>
        <w:pStyle w:val="a3"/>
        <w:ind w:left="0"/>
      </w:pPr>
    </w:p>
    <w:p w14:paraId="08ABC5DF" w14:textId="77777777" w:rsidR="005E48E2" w:rsidRPr="00362C28" w:rsidRDefault="00A871A1" w:rsidP="00945A38">
      <w:pPr>
        <w:pStyle w:val="4"/>
        <w:numPr>
          <w:ilvl w:val="0"/>
          <w:numId w:val="12"/>
        </w:numPr>
        <w:tabs>
          <w:tab w:val="left" w:pos="3914"/>
        </w:tabs>
        <w:spacing w:before="1" w:line="272" w:lineRule="exact"/>
        <w:ind w:left="3913" w:hanging="246"/>
        <w:jc w:val="left"/>
      </w:pPr>
      <w:r w:rsidRPr="00362C28">
        <w:t>Информационное</w:t>
      </w:r>
      <w:r w:rsidRPr="00362C28">
        <w:rPr>
          <w:spacing w:val="-6"/>
        </w:rPr>
        <w:t xml:space="preserve"> </w:t>
      </w:r>
      <w:r w:rsidRPr="00362C28">
        <w:t>обеспечение</w:t>
      </w:r>
    </w:p>
    <w:p w14:paraId="40D2BB2D" w14:textId="1AB9C744" w:rsidR="005E48E2" w:rsidRPr="006C1CAA" w:rsidRDefault="00A871A1" w:rsidP="006C1CAA">
      <w:pPr>
        <w:pStyle w:val="a4"/>
        <w:numPr>
          <w:ilvl w:val="1"/>
          <w:numId w:val="14"/>
        </w:numPr>
        <w:tabs>
          <w:tab w:val="left" w:pos="1393"/>
        </w:tabs>
        <w:spacing w:line="242" w:lineRule="auto"/>
        <w:ind w:firstLine="874"/>
        <w:rPr>
          <w:sz w:val="24"/>
          <w:szCs w:val="24"/>
        </w:rPr>
      </w:pPr>
      <w:r w:rsidRPr="006C1CAA">
        <w:rPr>
          <w:sz w:val="24"/>
          <w:szCs w:val="24"/>
        </w:rPr>
        <w:lastRenderedPageBreak/>
        <w:t>Информация</w:t>
      </w:r>
      <w:r w:rsidRPr="006C1CAA">
        <w:rPr>
          <w:spacing w:val="27"/>
          <w:sz w:val="24"/>
          <w:szCs w:val="24"/>
        </w:rPr>
        <w:t xml:space="preserve"> </w:t>
      </w:r>
      <w:r w:rsidRPr="006C1CAA">
        <w:rPr>
          <w:sz w:val="24"/>
          <w:szCs w:val="24"/>
        </w:rPr>
        <w:t>о</w:t>
      </w:r>
      <w:r w:rsidRPr="006C1CAA">
        <w:rPr>
          <w:spacing w:val="37"/>
          <w:sz w:val="24"/>
          <w:szCs w:val="24"/>
        </w:rPr>
        <w:t xml:space="preserve"> </w:t>
      </w:r>
      <w:r w:rsidRPr="006C1CAA">
        <w:rPr>
          <w:sz w:val="24"/>
          <w:szCs w:val="24"/>
        </w:rPr>
        <w:t>планируемой</w:t>
      </w:r>
      <w:r w:rsidRPr="006C1CAA">
        <w:rPr>
          <w:spacing w:val="38"/>
          <w:sz w:val="24"/>
          <w:szCs w:val="24"/>
        </w:rPr>
        <w:t xml:space="preserve"> </w:t>
      </w:r>
      <w:r w:rsidRPr="006C1CAA">
        <w:rPr>
          <w:sz w:val="24"/>
          <w:szCs w:val="24"/>
        </w:rPr>
        <w:t>Конференции</w:t>
      </w:r>
      <w:r w:rsidRPr="006C1CAA">
        <w:rPr>
          <w:spacing w:val="33"/>
          <w:sz w:val="24"/>
          <w:szCs w:val="24"/>
        </w:rPr>
        <w:t xml:space="preserve"> </w:t>
      </w:r>
      <w:r w:rsidRPr="006C1CAA">
        <w:rPr>
          <w:sz w:val="24"/>
          <w:szCs w:val="24"/>
        </w:rPr>
        <w:t>и</w:t>
      </w:r>
      <w:r w:rsidRPr="006C1CAA">
        <w:rPr>
          <w:spacing w:val="29"/>
          <w:sz w:val="24"/>
          <w:szCs w:val="24"/>
        </w:rPr>
        <w:t xml:space="preserve"> </w:t>
      </w:r>
      <w:r w:rsidRPr="006C1CAA">
        <w:rPr>
          <w:sz w:val="24"/>
          <w:szCs w:val="24"/>
        </w:rPr>
        <w:t>об</w:t>
      </w:r>
      <w:r w:rsidRPr="006C1CAA">
        <w:rPr>
          <w:spacing w:val="30"/>
          <w:sz w:val="24"/>
          <w:szCs w:val="24"/>
        </w:rPr>
        <w:t xml:space="preserve"> </w:t>
      </w:r>
      <w:r w:rsidRPr="006C1CAA">
        <w:rPr>
          <w:sz w:val="24"/>
          <w:szCs w:val="24"/>
        </w:rPr>
        <w:t>ее</w:t>
      </w:r>
      <w:r w:rsidRPr="006C1CAA">
        <w:rPr>
          <w:spacing w:val="31"/>
          <w:sz w:val="24"/>
          <w:szCs w:val="24"/>
        </w:rPr>
        <w:t xml:space="preserve"> </w:t>
      </w:r>
      <w:r w:rsidRPr="006C1CAA">
        <w:rPr>
          <w:sz w:val="24"/>
          <w:szCs w:val="24"/>
        </w:rPr>
        <w:t>итогах</w:t>
      </w:r>
      <w:r w:rsidRPr="006C1CAA">
        <w:rPr>
          <w:spacing w:val="28"/>
          <w:sz w:val="24"/>
          <w:szCs w:val="24"/>
        </w:rPr>
        <w:t xml:space="preserve"> </w:t>
      </w:r>
      <w:r w:rsidRPr="006C1CAA">
        <w:rPr>
          <w:sz w:val="24"/>
          <w:szCs w:val="24"/>
        </w:rPr>
        <w:t>выставляется</w:t>
      </w:r>
      <w:r w:rsidRPr="006C1CAA">
        <w:rPr>
          <w:spacing w:val="32"/>
          <w:sz w:val="24"/>
          <w:szCs w:val="24"/>
        </w:rPr>
        <w:t xml:space="preserve"> </w:t>
      </w:r>
      <w:r w:rsidRPr="006C1CAA">
        <w:rPr>
          <w:sz w:val="24"/>
          <w:szCs w:val="24"/>
        </w:rPr>
        <w:t>на</w:t>
      </w:r>
      <w:r w:rsidRPr="006C1CAA">
        <w:rPr>
          <w:spacing w:val="31"/>
          <w:sz w:val="24"/>
          <w:szCs w:val="24"/>
        </w:rPr>
        <w:t xml:space="preserve"> </w:t>
      </w:r>
      <w:r w:rsidRPr="006C1CAA">
        <w:rPr>
          <w:sz w:val="24"/>
          <w:szCs w:val="24"/>
        </w:rPr>
        <w:t>сайте</w:t>
      </w:r>
      <w:r w:rsidR="00874BF7" w:rsidRPr="006C1CAA">
        <w:rPr>
          <w:sz w:val="24"/>
          <w:szCs w:val="24"/>
        </w:rPr>
        <w:t xml:space="preserve"> СПбКТ</w:t>
      </w:r>
      <w:r w:rsidRPr="006C1CAA">
        <w:rPr>
          <w:sz w:val="24"/>
          <w:szCs w:val="24"/>
        </w:rPr>
        <w:t>.</w:t>
      </w:r>
    </w:p>
    <w:p w14:paraId="58FB25F6" w14:textId="77777777" w:rsidR="005E48E2" w:rsidRPr="00362C28" w:rsidRDefault="005E48E2" w:rsidP="00945A38">
      <w:pPr>
        <w:spacing w:line="271" w:lineRule="exact"/>
        <w:rPr>
          <w:sz w:val="24"/>
          <w:szCs w:val="24"/>
        </w:rPr>
        <w:sectPr w:rsidR="005E48E2" w:rsidRPr="00362C28" w:rsidSect="00933FDD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5EC30C0" w14:textId="77777777" w:rsidR="005E48E2" w:rsidRPr="00362C28" w:rsidRDefault="00A871A1" w:rsidP="00945A38">
      <w:pPr>
        <w:spacing w:before="66"/>
        <w:jc w:val="right"/>
        <w:rPr>
          <w:b/>
          <w:sz w:val="24"/>
          <w:szCs w:val="24"/>
        </w:rPr>
      </w:pPr>
      <w:r w:rsidRPr="00362C28">
        <w:rPr>
          <w:b/>
          <w:sz w:val="24"/>
          <w:szCs w:val="24"/>
        </w:rPr>
        <w:lastRenderedPageBreak/>
        <w:t>Приложение</w:t>
      </w:r>
      <w:r w:rsidRPr="00362C28">
        <w:rPr>
          <w:b/>
          <w:spacing w:val="-3"/>
          <w:sz w:val="24"/>
          <w:szCs w:val="24"/>
        </w:rPr>
        <w:t xml:space="preserve"> </w:t>
      </w:r>
      <w:r w:rsidRPr="00362C28">
        <w:rPr>
          <w:b/>
          <w:sz w:val="24"/>
          <w:szCs w:val="24"/>
        </w:rPr>
        <w:t>1</w:t>
      </w:r>
    </w:p>
    <w:p w14:paraId="4116FC2F" w14:textId="77777777" w:rsidR="005E48E2" w:rsidRPr="00362C28" w:rsidRDefault="005E48E2" w:rsidP="00945A38">
      <w:pPr>
        <w:pStyle w:val="a3"/>
        <w:spacing w:before="1"/>
        <w:ind w:left="0"/>
        <w:rPr>
          <w:b/>
        </w:rPr>
      </w:pPr>
    </w:p>
    <w:p w14:paraId="29D56706" w14:textId="243E48BB" w:rsidR="005E48E2" w:rsidRPr="00362C28" w:rsidRDefault="00A871A1" w:rsidP="00945A38">
      <w:pPr>
        <w:ind w:left="506"/>
        <w:jc w:val="center"/>
        <w:rPr>
          <w:b/>
          <w:sz w:val="24"/>
          <w:szCs w:val="24"/>
        </w:rPr>
      </w:pPr>
      <w:r w:rsidRPr="00362C28">
        <w:rPr>
          <w:b/>
          <w:sz w:val="24"/>
          <w:szCs w:val="24"/>
        </w:rPr>
        <w:t>Требования</w:t>
      </w:r>
      <w:r w:rsidRPr="00362C28">
        <w:rPr>
          <w:b/>
          <w:spacing w:val="-5"/>
          <w:sz w:val="24"/>
          <w:szCs w:val="24"/>
        </w:rPr>
        <w:t xml:space="preserve"> </w:t>
      </w:r>
      <w:r w:rsidRPr="00362C28">
        <w:rPr>
          <w:b/>
          <w:sz w:val="24"/>
          <w:szCs w:val="24"/>
        </w:rPr>
        <w:t>к</w:t>
      </w:r>
      <w:r w:rsidRPr="00362C28">
        <w:rPr>
          <w:b/>
          <w:spacing w:val="-3"/>
          <w:sz w:val="24"/>
          <w:szCs w:val="24"/>
        </w:rPr>
        <w:t xml:space="preserve"> </w:t>
      </w:r>
      <w:r w:rsidR="00AD07F0">
        <w:rPr>
          <w:b/>
          <w:sz w:val="24"/>
          <w:szCs w:val="24"/>
        </w:rPr>
        <w:t>работам</w:t>
      </w:r>
    </w:p>
    <w:p w14:paraId="7E83467D" w14:textId="77777777" w:rsidR="00074FD2" w:rsidRDefault="00074FD2" w:rsidP="00074FD2">
      <w:pPr>
        <w:ind w:firstLine="709"/>
        <w:jc w:val="both"/>
        <w:rPr>
          <w:sz w:val="28"/>
          <w:szCs w:val="28"/>
        </w:rPr>
      </w:pPr>
      <w:r w:rsidRPr="00F24F62">
        <w:rPr>
          <w:sz w:val="28"/>
          <w:szCs w:val="28"/>
        </w:rPr>
        <w:t xml:space="preserve">К публикации принимаются статьи объемом </w:t>
      </w:r>
      <w:r w:rsidRPr="00773F91">
        <w:rPr>
          <w:b/>
          <w:sz w:val="28"/>
          <w:szCs w:val="28"/>
        </w:rPr>
        <w:t>3-5</w:t>
      </w:r>
      <w:r w:rsidRPr="00F24F62">
        <w:rPr>
          <w:sz w:val="28"/>
          <w:szCs w:val="28"/>
        </w:rPr>
        <w:t xml:space="preserve"> </w:t>
      </w:r>
      <w:r w:rsidRPr="00636D08">
        <w:rPr>
          <w:b/>
          <w:sz w:val="28"/>
          <w:szCs w:val="28"/>
        </w:rPr>
        <w:t>страниц</w:t>
      </w:r>
      <w:r w:rsidRPr="00F24F62">
        <w:rPr>
          <w:sz w:val="28"/>
          <w:szCs w:val="28"/>
        </w:rPr>
        <w:t xml:space="preserve"> машинописного текста.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Для набора текста, формул и таблиц следует использовать редактор Microsoft Word для Windows</w:t>
      </w:r>
      <w:r>
        <w:rPr>
          <w:sz w:val="28"/>
          <w:szCs w:val="28"/>
        </w:rPr>
        <w:t xml:space="preserve">. </w:t>
      </w:r>
    </w:p>
    <w:p w14:paraId="0D34190F" w14:textId="77777777" w:rsidR="00074FD2" w:rsidRPr="00F24F62" w:rsidRDefault="00074FD2" w:rsidP="0007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4F62">
        <w:rPr>
          <w:sz w:val="28"/>
          <w:szCs w:val="28"/>
        </w:rPr>
        <w:t xml:space="preserve">се поля по 2 см; шрифт Times New </w:t>
      </w:r>
      <w:proofErr w:type="spellStart"/>
      <w:r w:rsidRPr="00F24F62">
        <w:rPr>
          <w:sz w:val="28"/>
          <w:szCs w:val="28"/>
        </w:rPr>
        <w:t>Roman</w:t>
      </w:r>
      <w:proofErr w:type="spellEnd"/>
      <w:r w:rsidRPr="00F24F62">
        <w:rPr>
          <w:sz w:val="28"/>
          <w:szCs w:val="28"/>
        </w:rPr>
        <w:t>, размер</w:t>
      </w:r>
      <w:r>
        <w:rPr>
          <w:sz w:val="28"/>
          <w:szCs w:val="28"/>
        </w:rPr>
        <w:t xml:space="preserve"> – 14; межстрочный интервал – 1</w:t>
      </w:r>
      <w:r w:rsidRPr="00F24F62">
        <w:rPr>
          <w:sz w:val="28"/>
          <w:szCs w:val="28"/>
        </w:rPr>
        <w:t>; выравнивание по ширине; абзацный отступ 1 см; ориентация листа – книжная. Все рисунки и таблицы, должны быть пронумерованы и снабжены названиями или подрисуночными подписями.</w:t>
      </w:r>
    </w:p>
    <w:p w14:paraId="22B1FA4A" w14:textId="77777777" w:rsidR="00074FD2" w:rsidRPr="00F24F62" w:rsidRDefault="00074FD2" w:rsidP="00074FD2">
      <w:pPr>
        <w:ind w:firstLine="709"/>
        <w:rPr>
          <w:sz w:val="28"/>
          <w:szCs w:val="28"/>
        </w:rPr>
      </w:pPr>
      <w:r w:rsidRPr="00F24F62">
        <w:rPr>
          <w:sz w:val="28"/>
          <w:szCs w:val="28"/>
        </w:rPr>
        <w:t xml:space="preserve">Пример оформления </w:t>
      </w:r>
      <w:proofErr w:type="gramStart"/>
      <w:r w:rsidRPr="00F24F62">
        <w:rPr>
          <w:sz w:val="28"/>
          <w:szCs w:val="28"/>
        </w:rPr>
        <w:t>текста  приводится</w:t>
      </w:r>
      <w:proofErr w:type="gramEnd"/>
      <w:r w:rsidRPr="00F24F62">
        <w:rPr>
          <w:sz w:val="28"/>
          <w:szCs w:val="28"/>
        </w:rPr>
        <w:t xml:space="preserve"> ниже</w:t>
      </w:r>
      <w:r>
        <w:rPr>
          <w:sz w:val="28"/>
          <w:szCs w:val="28"/>
        </w:rPr>
        <w:t>.</w:t>
      </w:r>
    </w:p>
    <w:p w14:paraId="20DBB84F" w14:textId="77777777" w:rsidR="00074FD2" w:rsidRDefault="00074FD2" w:rsidP="0007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4F62">
        <w:rPr>
          <w:sz w:val="28"/>
          <w:szCs w:val="28"/>
        </w:rPr>
        <w:t xml:space="preserve"> левом верхнем углу размещается УДК</w:t>
      </w:r>
      <w:r>
        <w:rPr>
          <w:sz w:val="28"/>
          <w:szCs w:val="28"/>
        </w:rPr>
        <w:t xml:space="preserve"> (полужирный шрифт). Следующая строка – заголовок заглавными буквами полужирным шрифтом, выравнивание по центру. Фамилия, имя и отчество авторов полностью, через запятую, полужирным курсивом, выравнивание по центру. Цифровыми сносками обозначены места работы. Если весь коллектив авторов работает в одной организации, ее название дается один раз без употребления сносок. На отдельной строке пишется электронный адрес для контактов с авторами статьи. Место работы и электронный адрес не выделяются полужирным или курсивом, форматирование текста по центру строки.</w:t>
      </w:r>
    </w:p>
    <w:p w14:paraId="283A76DB" w14:textId="77777777" w:rsidR="00074FD2" w:rsidRPr="00F24F62" w:rsidRDefault="00074FD2" w:rsidP="0007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пропускается строка, полужирным пишется слово «</w:t>
      </w:r>
      <w:r w:rsidRPr="00F24F62">
        <w:rPr>
          <w:sz w:val="28"/>
          <w:szCs w:val="28"/>
        </w:rPr>
        <w:t>Аннотация</w:t>
      </w:r>
      <w:r>
        <w:rPr>
          <w:sz w:val="28"/>
          <w:szCs w:val="28"/>
        </w:rPr>
        <w:t xml:space="preserve">». Со следующей строки приводится ее текст. Аннотация на каждом языке должна состоять </w:t>
      </w:r>
      <w:r w:rsidRPr="00F24F62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чем из</w:t>
      </w:r>
      <w:r w:rsidRPr="00F24F62">
        <w:rPr>
          <w:sz w:val="28"/>
          <w:szCs w:val="28"/>
        </w:rPr>
        <w:t xml:space="preserve"> 300 знаков (считая с пробелами).</w:t>
      </w:r>
    </w:p>
    <w:p w14:paraId="65EE8653" w14:textId="77777777" w:rsidR="00074FD2" w:rsidRPr="00F24F62" w:rsidRDefault="00074FD2" w:rsidP="0007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Строка не пропускается, полужирным пишется «Ключевые слова». </w:t>
      </w:r>
      <w:r w:rsidRPr="00F24F62">
        <w:rPr>
          <w:sz w:val="28"/>
          <w:szCs w:val="28"/>
        </w:rPr>
        <w:t>Ключевые слова</w:t>
      </w:r>
      <w:r>
        <w:rPr>
          <w:sz w:val="28"/>
          <w:szCs w:val="28"/>
        </w:rPr>
        <w:t>, которых должно быть не более 5,</w:t>
      </w:r>
      <w:r w:rsidRPr="00F24F62">
        <w:rPr>
          <w:sz w:val="28"/>
          <w:szCs w:val="28"/>
        </w:rPr>
        <w:t xml:space="preserve"> отделяются друг от друга запятой</w:t>
      </w:r>
      <w:r>
        <w:rPr>
          <w:sz w:val="28"/>
          <w:szCs w:val="28"/>
        </w:rPr>
        <w:t>.</w:t>
      </w:r>
    </w:p>
    <w:p w14:paraId="0AA40508" w14:textId="77777777" w:rsidR="00074FD2" w:rsidRPr="00F24F62" w:rsidRDefault="00074FD2" w:rsidP="00074FD2">
      <w:pPr>
        <w:ind w:firstLine="709"/>
        <w:jc w:val="both"/>
        <w:rPr>
          <w:sz w:val="28"/>
          <w:szCs w:val="28"/>
        </w:rPr>
      </w:pPr>
      <w:r w:rsidRPr="00F24F62">
        <w:rPr>
          <w:sz w:val="28"/>
          <w:szCs w:val="28"/>
        </w:rPr>
        <w:t xml:space="preserve">Через 1 строку – текст статьи </w:t>
      </w:r>
      <w:r w:rsidRPr="00F24F62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разделами «</w:t>
      </w:r>
      <w:r w:rsidRPr="00F24F62">
        <w:rPr>
          <w:sz w:val="28"/>
          <w:szCs w:val="28"/>
        </w:rPr>
        <w:t>Введение</w:t>
      </w:r>
      <w:r>
        <w:rPr>
          <w:sz w:val="28"/>
          <w:szCs w:val="28"/>
        </w:rPr>
        <w:t>»,</w:t>
      </w:r>
      <w:r w:rsidRPr="00F24F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24F62">
        <w:rPr>
          <w:sz w:val="28"/>
          <w:szCs w:val="28"/>
        </w:rPr>
        <w:t>Объекты и методы</w:t>
      </w:r>
      <w:r>
        <w:rPr>
          <w:sz w:val="28"/>
          <w:szCs w:val="28"/>
        </w:rPr>
        <w:t>»</w:t>
      </w:r>
      <w:r w:rsidRPr="00F24F6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24F62">
        <w:rPr>
          <w:sz w:val="28"/>
          <w:szCs w:val="28"/>
        </w:rPr>
        <w:t>Результаты и обсуждение</w:t>
      </w:r>
      <w:r>
        <w:rPr>
          <w:sz w:val="28"/>
          <w:szCs w:val="28"/>
        </w:rPr>
        <w:t>»</w:t>
      </w:r>
      <w:r w:rsidRPr="00F24F6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24F62">
        <w:rPr>
          <w:sz w:val="28"/>
          <w:szCs w:val="28"/>
        </w:rPr>
        <w:t>Выводы</w:t>
      </w:r>
      <w:r>
        <w:rPr>
          <w:sz w:val="28"/>
          <w:szCs w:val="28"/>
        </w:rPr>
        <w:t>». Раздел «</w:t>
      </w:r>
      <w:r w:rsidRPr="00F24F62">
        <w:rPr>
          <w:sz w:val="28"/>
          <w:szCs w:val="28"/>
        </w:rPr>
        <w:t>Благодарности</w:t>
      </w:r>
      <w:r>
        <w:rPr>
          <w:sz w:val="28"/>
          <w:szCs w:val="28"/>
        </w:rPr>
        <w:t>» добавляется по желанию. Все названия разделов даются полужирным шрифтом.</w:t>
      </w:r>
      <w:r w:rsidRPr="00F24F62">
        <w:rPr>
          <w:sz w:val="28"/>
          <w:szCs w:val="28"/>
        </w:rPr>
        <w:t xml:space="preserve"> </w:t>
      </w:r>
    </w:p>
    <w:p w14:paraId="5161C671" w14:textId="77777777" w:rsidR="00074FD2" w:rsidRDefault="00074FD2" w:rsidP="00074FD2">
      <w:pPr>
        <w:ind w:firstLine="709"/>
        <w:jc w:val="both"/>
        <w:rPr>
          <w:sz w:val="28"/>
          <w:szCs w:val="28"/>
        </w:rPr>
      </w:pPr>
      <w:r w:rsidRPr="00F24F62">
        <w:rPr>
          <w:sz w:val="28"/>
          <w:szCs w:val="28"/>
        </w:rPr>
        <w:t>Через 1 строку надпись: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«Список литературы». После нее приводится список литературы в алфавитном порядке, со сквозной нумерацией, оформленный в соответствии с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ГОСТ Р 7.0.5 – 2008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(пример оформления). Ссылки в тексте на соответствующий источник из списка литературы оформляются в квадратных скобках, например, [1, с. 277]. Использование автоматических постраничных ссылок не допускается.</w:t>
      </w:r>
    </w:p>
    <w:p w14:paraId="2F06C248" w14:textId="77777777" w:rsidR="00074FD2" w:rsidRDefault="00074FD2" w:rsidP="0007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статьи на английском языке приводятся: название, авторы, место их работы, аннотация и ключевые слова.</w:t>
      </w:r>
    </w:p>
    <w:p w14:paraId="00DA3BFE" w14:textId="77777777" w:rsidR="00074FD2" w:rsidRDefault="00074FD2" w:rsidP="00074FD2">
      <w:pPr>
        <w:jc w:val="both"/>
        <w:rPr>
          <w:sz w:val="28"/>
          <w:szCs w:val="28"/>
        </w:rPr>
      </w:pPr>
    </w:p>
    <w:p w14:paraId="5A28C70F" w14:textId="77777777" w:rsidR="00074FD2" w:rsidRDefault="00074FD2" w:rsidP="00074FD2">
      <w:pPr>
        <w:jc w:val="both"/>
        <w:rPr>
          <w:sz w:val="28"/>
          <w:szCs w:val="28"/>
        </w:rPr>
      </w:pPr>
    </w:p>
    <w:p w14:paraId="0EC2B3D2" w14:textId="77777777" w:rsidR="00074FD2" w:rsidRDefault="00074FD2" w:rsidP="00074FD2">
      <w:pPr>
        <w:jc w:val="both"/>
        <w:rPr>
          <w:sz w:val="28"/>
          <w:szCs w:val="28"/>
        </w:rPr>
      </w:pPr>
    </w:p>
    <w:p w14:paraId="6B7AB0EA" w14:textId="77777777" w:rsidR="00074FD2" w:rsidRDefault="00074FD2" w:rsidP="00074FD2">
      <w:pPr>
        <w:jc w:val="both"/>
        <w:rPr>
          <w:sz w:val="28"/>
          <w:szCs w:val="28"/>
        </w:rPr>
      </w:pPr>
    </w:p>
    <w:p w14:paraId="63B4790A" w14:textId="77777777" w:rsidR="00074FD2" w:rsidRDefault="00074FD2" w:rsidP="00074FD2">
      <w:pPr>
        <w:jc w:val="both"/>
        <w:rPr>
          <w:sz w:val="28"/>
          <w:szCs w:val="28"/>
        </w:rPr>
      </w:pPr>
    </w:p>
    <w:p w14:paraId="60D20441" w14:textId="77777777" w:rsidR="00074FD2" w:rsidRDefault="00074FD2" w:rsidP="00074FD2">
      <w:pPr>
        <w:jc w:val="both"/>
        <w:rPr>
          <w:sz w:val="28"/>
          <w:szCs w:val="28"/>
        </w:rPr>
      </w:pPr>
    </w:p>
    <w:p w14:paraId="5A42D690" w14:textId="77777777" w:rsidR="00074FD2" w:rsidRDefault="00074FD2" w:rsidP="00074FD2">
      <w:pPr>
        <w:jc w:val="both"/>
        <w:rPr>
          <w:sz w:val="28"/>
          <w:szCs w:val="28"/>
        </w:rPr>
      </w:pPr>
    </w:p>
    <w:p w14:paraId="73FBDEDA" w14:textId="77777777" w:rsidR="00074FD2" w:rsidRDefault="00074FD2" w:rsidP="00074FD2">
      <w:pPr>
        <w:jc w:val="both"/>
        <w:rPr>
          <w:sz w:val="28"/>
          <w:szCs w:val="28"/>
        </w:rPr>
      </w:pPr>
    </w:p>
    <w:p w14:paraId="68D07B62" w14:textId="77777777" w:rsidR="00074FD2" w:rsidRDefault="00074FD2" w:rsidP="00074FD2">
      <w:pPr>
        <w:jc w:val="both"/>
        <w:rPr>
          <w:sz w:val="28"/>
          <w:szCs w:val="28"/>
        </w:rPr>
      </w:pPr>
    </w:p>
    <w:p w14:paraId="0AE1FFF4" w14:textId="77777777" w:rsidR="00074FD2" w:rsidRDefault="00074FD2" w:rsidP="00074FD2">
      <w:pPr>
        <w:jc w:val="both"/>
        <w:rPr>
          <w:sz w:val="28"/>
          <w:szCs w:val="28"/>
        </w:rPr>
      </w:pPr>
    </w:p>
    <w:p w14:paraId="70C926D2" w14:textId="77777777" w:rsidR="00074FD2" w:rsidRDefault="00074FD2" w:rsidP="00074FD2">
      <w:pPr>
        <w:jc w:val="both"/>
        <w:rPr>
          <w:sz w:val="28"/>
          <w:szCs w:val="28"/>
        </w:rPr>
      </w:pPr>
    </w:p>
    <w:p w14:paraId="793FED8B" w14:textId="77777777" w:rsidR="00074FD2" w:rsidRDefault="00074FD2" w:rsidP="00074FD2">
      <w:pPr>
        <w:jc w:val="both"/>
        <w:rPr>
          <w:sz w:val="28"/>
          <w:szCs w:val="28"/>
        </w:rPr>
      </w:pPr>
    </w:p>
    <w:p w14:paraId="31E616DD" w14:textId="77777777" w:rsidR="00074FD2" w:rsidRPr="00F24F62" w:rsidRDefault="00074FD2" w:rsidP="00074FD2">
      <w:pPr>
        <w:jc w:val="both"/>
        <w:rPr>
          <w:sz w:val="28"/>
          <w:szCs w:val="28"/>
        </w:rPr>
      </w:pPr>
    </w:p>
    <w:p w14:paraId="4F3C366C" w14:textId="77777777" w:rsidR="00074FD2" w:rsidRPr="00F24F62" w:rsidRDefault="00074FD2" w:rsidP="00074FD2">
      <w:pPr>
        <w:rPr>
          <w:sz w:val="28"/>
          <w:szCs w:val="28"/>
        </w:rPr>
      </w:pPr>
    </w:p>
    <w:p w14:paraId="54009B16" w14:textId="77777777" w:rsidR="00074FD2" w:rsidRPr="00E25DB7" w:rsidRDefault="00074FD2" w:rsidP="00074FD2">
      <w:pPr>
        <w:jc w:val="center"/>
        <w:rPr>
          <w:sz w:val="28"/>
          <w:szCs w:val="28"/>
          <w:u w:val="single"/>
        </w:rPr>
      </w:pPr>
      <w:r w:rsidRPr="00E25DB7">
        <w:rPr>
          <w:sz w:val="28"/>
          <w:szCs w:val="28"/>
          <w:u w:val="single"/>
        </w:rPr>
        <w:t>Образец оформления текста статьи</w:t>
      </w:r>
    </w:p>
    <w:p w14:paraId="364A75BB" w14:textId="77777777" w:rsidR="00074FD2" w:rsidRPr="00773F91" w:rsidRDefault="00074FD2" w:rsidP="00074FD2">
      <w:pPr>
        <w:ind w:firstLine="567"/>
        <w:rPr>
          <w:sz w:val="28"/>
          <w:szCs w:val="28"/>
        </w:rPr>
      </w:pPr>
    </w:p>
    <w:p w14:paraId="61935F7F" w14:textId="77777777" w:rsidR="00074FD2" w:rsidRPr="00773F91" w:rsidRDefault="00074FD2" w:rsidP="00074FD2">
      <w:pPr>
        <w:jc w:val="both"/>
        <w:rPr>
          <w:b/>
          <w:sz w:val="28"/>
          <w:szCs w:val="28"/>
        </w:rPr>
      </w:pPr>
      <w:r w:rsidRPr="00F24F62">
        <w:rPr>
          <w:b/>
          <w:sz w:val="28"/>
          <w:szCs w:val="28"/>
        </w:rPr>
        <w:t xml:space="preserve">УДК </w:t>
      </w:r>
      <w:r w:rsidRPr="004172AC">
        <w:rPr>
          <w:b/>
          <w:sz w:val="28"/>
          <w:szCs w:val="28"/>
        </w:rPr>
        <w:t>631.4</w:t>
      </w:r>
    </w:p>
    <w:p w14:paraId="6DC37FCC" w14:textId="77777777" w:rsidR="00074FD2" w:rsidRPr="00F24F62" w:rsidRDefault="00074FD2" w:rsidP="00074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14:paraId="000AAE33" w14:textId="77777777" w:rsidR="00074FD2" w:rsidRPr="00C04E8F" w:rsidRDefault="00074FD2" w:rsidP="00074FD2">
      <w:pPr>
        <w:jc w:val="center"/>
        <w:rPr>
          <w:b/>
          <w:bCs/>
          <w:i/>
          <w:iCs/>
          <w:sz w:val="28"/>
          <w:szCs w:val="28"/>
        </w:rPr>
      </w:pPr>
      <w:r w:rsidRPr="00C04E8F">
        <w:rPr>
          <w:b/>
          <w:bCs/>
          <w:i/>
          <w:iCs/>
          <w:sz w:val="28"/>
          <w:szCs w:val="28"/>
        </w:rPr>
        <w:t>Иванов Александр Дмитриевич</w:t>
      </w:r>
      <w:r w:rsidRPr="00C04E8F">
        <w:rPr>
          <w:b/>
          <w:bCs/>
          <w:i/>
          <w:iCs/>
          <w:sz w:val="28"/>
          <w:szCs w:val="28"/>
          <w:vertAlign w:val="superscript"/>
        </w:rPr>
        <w:t>1</w:t>
      </w:r>
      <w:r w:rsidRPr="00C04E8F">
        <w:rPr>
          <w:b/>
          <w:bCs/>
          <w:i/>
          <w:iCs/>
          <w:sz w:val="28"/>
          <w:szCs w:val="28"/>
        </w:rPr>
        <w:t>, Петрова Анна Сергеевна</w:t>
      </w:r>
      <w:r w:rsidRPr="00C04E8F">
        <w:rPr>
          <w:b/>
          <w:bCs/>
          <w:i/>
          <w:iCs/>
          <w:sz w:val="28"/>
          <w:szCs w:val="28"/>
          <w:vertAlign w:val="superscript"/>
        </w:rPr>
        <w:t>1,2</w:t>
      </w:r>
    </w:p>
    <w:p w14:paraId="34C97C05" w14:textId="77777777" w:rsidR="00074FD2" w:rsidRPr="00F24F62" w:rsidRDefault="00074FD2" w:rsidP="00074FD2">
      <w:pPr>
        <w:jc w:val="center"/>
        <w:rPr>
          <w:sz w:val="28"/>
          <w:szCs w:val="28"/>
        </w:rPr>
      </w:pPr>
      <w:r w:rsidRPr="00F24F62">
        <w:rPr>
          <w:sz w:val="28"/>
          <w:szCs w:val="28"/>
        </w:rPr>
        <w:t>1 – Московский государственный университет им. М.В. Ломоносова,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факультет почвоведения, Москва, Россия</w:t>
      </w:r>
    </w:p>
    <w:p w14:paraId="30A7AD13" w14:textId="77777777" w:rsidR="00074FD2" w:rsidRDefault="00074FD2" w:rsidP="00074FD2">
      <w:pPr>
        <w:jc w:val="center"/>
        <w:rPr>
          <w:sz w:val="28"/>
          <w:szCs w:val="28"/>
        </w:rPr>
      </w:pPr>
      <w:r w:rsidRPr="00F24F62">
        <w:rPr>
          <w:sz w:val="28"/>
          <w:szCs w:val="28"/>
        </w:rPr>
        <w:t>2 –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Институт проблем экологии и эволюции им. А.Н. Северцова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РАН,</w:t>
      </w:r>
      <w:r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Москва, Россия</w:t>
      </w:r>
      <w:r>
        <w:rPr>
          <w:sz w:val="28"/>
          <w:szCs w:val="28"/>
        </w:rPr>
        <w:t>,</w:t>
      </w:r>
    </w:p>
    <w:p w14:paraId="2BA7908A" w14:textId="77777777" w:rsidR="00074FD2" w:rsidRPr="00074FD2" w:rsidRDefault="00074FD2" w:rsidP="00074FD2">
      <w:pPr>
        <w:ind w:firstLine="567"/>
        <w:jc w:val="center"/>
        <w:rPr>
          <w:sz w:val="28"/>
          <w:szCs w:val="28"/>
          <w:lang w:val="en-US"/>
        </w:rPr>
      </w:pPr>
      <w:r w:rsidRPr="00F24F62">
        <w:rPr>
          <w:sz w:val="28"/>
          <w:szCs w:val="28"/>
          <w:lang w:val="en-US"/>
        </w:rPr>
        <w:t>E</w:t>
      </w:r>
      <w:r w:rsidRPr="00074FD2">
        <w:rPr>
          <w:sz w:val="28"/>
          <w:szCs w:val="28"/>
          <w:lang w:val="en-US"/>
        </w:rPr>
        <w:t>-</w:t>
      </w:r>
      <w:r w:rsidRPr="00F24F62">
        <w:rPr>
          <w:sz w:val="28"/>
          <w:szCs w:val="28"/>
          <w:lang w:val="en-US"/>
        </w:rPr>
        <w:t>mail</w:t>
      </w:r>
      <w:r w:rsidRPr="00074FD2">
        <w:rPr>
          <w:sz w:val="28"/>
          <w:szCs w:val="28"/>
          <w:lang w:val="en-US"/>
        </w:rPr>
        <w:t xml:space="preserve">: </w:t>
      </w:r>
      <w:r w:rsidRPr="004B0337">
        <w:rPr>
          <w:sz w:val="28"/>
          <w:szCs w:val="28"/>
          <w:lang w:val="en-US"/>
        </w:rPr>
        <w:t>SoilMatStat@yandex.ru</w:t>
      </w:r>
    </w:p>
    <w:p w14:paraId="5660C16B" w14:textId="77777777" w:rsidR="00074FD2" w:rsidRPr="00074FD2" w:rsidRDefault="00074FD2" w:rsidP="00074FD2">
      <w:pPr>
        <w:ind w:firstLine="567"/>
        <w:jc w:val="both"/>
        <w:rPr>
          <w:sz w:val="28"/>
          <w:szCs w:val="28"/>
          <w:lang w:val="en-US"/>
        </w:rPr>
      </w:pPr>
    </w:p>
    <w:p w14:paraId="58E9040E" w14:textId="77777777" w:rsidR="00074FD2" w:rsidRPr="00074FD2" w:rsidRDefault="00074FD2" w:rsidP="00074FD2">
      <w:pPr>
        <w:ind w:firstLine="567"/>
        <w:jc w:val="both"/>
        <w:rPr>
          <w:b/>
          <w:sz w:val="28"/>
          <w:szCs w:val="28"/>
          <w:lang w:val="en-US"/>
        </w:rPr>
      </w:pPr>
      <w:r w:rsidRPr="00F24F62">
        <w:rPr>
          <w:b/>
          <w:sz w:val="28"/>
          <w:szCs w:val="28"/>
        </w:rPr>
        <w:t>Аннотация</w:t>
      </w:r>
    </w:p>
    <w:p w14:paraId="7E4D7349" w14:textId="77777777" w:rsidR="00074FD2" w:rsidRPr="00F24F62" w:rsidRDefault="00074FD2" w:rsidP="00074FD2">
      <w:pPr>
        <w:ind w:firstLine="567"/>
        <w:jc w:val="both"/>
        <w:rPr>
          <w:sz w:val="28"/>
          <w:szCs w:val="28"/>
        </w:rPr>
      </w:pPr>
      <w:r w:rsidRPr="00F24F62">
        <w:rPr>
          <w:sz w:val="28"/>
          <w:szCs w:val="28"/>
        </w:rPr>
        <w:t>Краткое содержание</w:t>
      </w:r>
      <w:r>
        <w:rPr>
          <w:sz w:val="28"/>
          <w:szCs w:val="28"/>
        </w:rPr>
        <w:t xml:space="preserve"> работы</w:t>
      </w:r>
      <w:r w:rsidRPr="00F24F62">
        <w:rPr>
          <w:sz w:val="28"/>
          <w:szCs w:val="28"/>
        </w:rPr>
        <w:t>, не более 300 знаков (с пробелами)</w:t>
      </w:r>
    </w:p>
    <w:p w14:paraId="7C4CAE6D" w14:textId="77777777" w:rsidR="00074FD2" w:rsidRPr="00F24F62" w:rsidRDefault="00074FD2" w:rsidP="00074FD2">
      <w:pPr>
        <w:ind w:firstLine="567"/>
        <w:jc w:val="both"/>
        <w:rPr>
          <w:sz w:val="28"/>
          <w:szCs w:val="28"/>
        </w:rPr>
      </w:pPr>
      <w:r w:rsidRPr="00F24F62">
        <w:rPr>
          <w:b/>
          <w:sz w:val="28"/>
          <w:szCs w:val="28"/>
        </w:rPr>
        <w:t>Ключевые слова</w:t>
      </w:r>
      <w:r w:rsidRPr="00F24F62">
        <w:rPr>
          <w:sz w:val="28"/>
          <w:szCs w:val="28"/>
        </w:rPr>
        <w:t>: продуктивность земель, динамика.</w:t>
      </w:r>
    </w:p>
    <w:p w14:paraId="24CC95FE" w14:textId="77777777" w:rsidR="00074FD2" w:rsidRPr="00F24F62" w:rsidRDefault="00074FD2" w:rsidP="00074FD2">
      <w:pPr>
        <w:ind w:firstLine="567"/>
        <w:jc w:val="both"/>
        <w:rPr>
          <w:sz w:val="28"/>
          <w:szCs w:val="28"/>
        </w:rPr>
      </w:pPr>
    </w:p>
    <w:p w14:paraId="57A2F7A1" w14:textId="77777777" w:rsidR="00074FD2" w:rsidRPr="00F24F62" w:rsidRDefault="00074FD2" w:rsidP="00074FD2">
      <w:pPr>
        <w:adjustRightInd w:val="0"/>
        <w:ind w:firstLine="567"/>
        <w:jc w:val="both"/>
        <w:rPr>
          <w:sz w:val="28"/>
          <w:szCs w:val="28"/>
        </w:rPr>
      </w:pPr>
      <w:bookmarkStart w:id="0" w:name="OLE_LINK9"/>
      <w:r w:rsidRPr="00F24F62">
        <w:rPr>
          <w:b/>
          <w:sz w:val="28"/>
          <w:szCs w:val="28"/>
        </w:rPr>
        <w:t xml:space="preserve">Введение. </w:t>
      </w:r>
      <w:r w:rsidRPr="00F24F62">
        <w:rPr>
          <w:sz w:val="28"/>
          <w:szCs w:val="28"/>
        </w:rPr>
        <w:t>Текст доклада [</w:t>
      </w:r>
      <w:r>
        <w:rPr>
          <w:sz w:val="28"/>
          <w:szCs w:val="28"/>
        </w:rPr>
        <w:t>2</w:t>
      </w:r>
      <w:r w:rsidRPr="00F24F62">
        <w:rPr>
          <w:sz w:val="28"/>
          <w:szCs w:val="28"/>
        </w:rPr>
        <w:t>].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 xml:space="preserve"> 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</w:p>
    <w:bookmarkEnd w:id="0"/>
    <w:p w14:paraId="2202CAD5" w14:textId="77777777" w:rsidR="00074FD2" w:rsidRDefault="00074FD2" w:rsidP="00074FD2">
      <w:pPr>
        <w:adjustRightInd w:val="0"/>
        <w:ind w:firstLine="567"/>
        <w:jc w:val="both"/>
        <w:rPr>
          <w:sz w:val="28"/>
          <w:szCs w:val="28"/>
        </w:rPr>
      </w:pPr>
      <w:r w:rsidRPr="00F24F62">
        <w:rPr>
          <w:b/>
          <w:sz w:val="28"/>
          <w:szCs w:val="28"/>
        </w:rPr>
        <w:t>Объекты и методы.</w:t>
      </w:r>
      <w:r w:rsidRPr="00F24F62">
        <w:rPr>
          <w:sz w:val="28"/>
          <w:szCs w:val="28"/>
        </w:rPr>
        <w:t xml:space="preserve"> Текст доклада [</w:t>
      </w:r>
      <w:r>
        <w:rPr>
          <w:sz w:val="28"/>
          <w:szCs w:val="28"/>
        </w:rPr>
        <w:t>1</w:t>
      </w:r>
      <w:r w:rsidRPr="00F24F62">
        <w:rPr>
          <w:sz w:val="28"/>
          <w:szCs w:val="28"/>
        </w:rPr>
        <w:t xml:space="preserve">]. </w:t>
      </w:r>
      <w:r>
        <w:rPr>
          <w:sz w:val="28"/>
          <w:szCs w:val="28"/>
        </w:rPr>
        <w:t xml:space="preserve"> Текст доклада </w:t>
      </w:r>
      <w:r w:rsidRPr="00F24F62">
        <w:rPr>
          <w:sz w:val="28"/>
          <w:szCs w:val="28"/>
        </w:rPr>
        <w:t>[</w:t>
      </w:r>
      <w:r w:rsidRPr="00C410C3">
        <w:rPr>
          <w:sz w:val="28"/>
          <w:szCs w:val="28"/>
        </w:rPr>
        <w:t>3,</w:t>
      </w:r>
      <w:r>
        <w:rPr>
          <w:sz w:val="28"/>
          <w:szCs w:val="28"/>
        </w:rPr>
        <w:t>4</w:t>
      </w:r>
      <w:r w:rsidRPr="00C410C3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  <w:r w:rsidRPr="00C410C3">
        <w:rPr>
          <w:sz w:val="28"/>
          <w:szCs w:val="28"/>
        </w:rPr>
        <w:t xml:space="preserve"> </w:t>
      </w:r>
    </w:p>
    <w:p w14:paraId="602C2412" w14:textId="77777777" w:rsidR="00074FD2" w:rsidRPr="00F24F62" w:rsidRDefault="00074FD2" w:rsidP="00074FD2">
      <w:pPr>
        <w:adjustRightInd w:val="0"/>
        <w:ind w:firstLine="567"/>
        <w:jc w:val="both"/>
        <w:rPr>
          <w:sz w:val="28"/>
          <w:szCs w:val="28"/>
        </w:rPr>
      </w:pPr>
      <w:r w:rsidRPr="00F24F62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и</w:t>
      </w:r>
      <w:r w:rsidRPr="00F24F62">
        <w:rPr>
          <w:b/>
          <w:sz w:val="28"/>
          <w:szCs w:val="28"/>
        </w:rPr>
        <w:t xml:space="preserve"> обсуждение. </w:t>
      </w:r>
      <w:r>
        <w:rPr>
          <w:b/>
          <w:sz w:val="28"/>
          <w:szCs w:val="28"/>
        </w:rPr>
        <w:t xml:space="preserve"> </w:t>
      </w:r>
      <w:r w:rsidRPr="00F24F62">
        <w:rPr>
          <w:sz w:val="28"/>
          <w:szCs w:val="28"/>
        </w:rPr>
        <w:t>Текст доклада [2,3].  Текст доклада</w:t>
      </w:r>
      <w:r>
        <w:rPr>
          <w:sz w:val="28"/>
          <w:szCs w:val="28"/>
        </w:rPr>
        <w:t>.</w:t>
      </w:r>
      <w:r w:rsidRPr="00F24F62">
        <w:rPr>
          <w:sz w:val="28"/>
          <w:szCs w:val="28"/>
        </w:rPr>
        <w:t xml:space="preserve"> Текст доклада</w:t>
      </w:r>
      <w:r>
        <w:rPr>
          <w:sz w:val="28"/>
          <w:szCs w:val="28"/>
        </w:rPr>
        <w:t xml:space="preserve">. </w:t>
      </w:r>
      <w:r w:rsidRPr="00F24F62">
        <w:rPr>
          <w:sz w:val="28"/>
          <w:szCs w:val="28"/>
        </w:rPr>
        <w:t>Текст доклада</w:t>
      </w:r>
      <w:r>
        <w:rPr>
          <w:sz w:val="28"/>
          <w:szCs w:val="28"/>
        </w:rPr>
        <w:t>.</w:t>
      </w:r>
    </w:p>
    <w:p w14:paraId="1870A673" w14:textId="77777777" w:rsidR="00074FD2" w:rsidRDefault="00074FD2" w:rsidP="00074FD2">
      <w:pPr>
        <w:adjustRightInd w:val="0"/>
        <w:ind w:firstLine="567"/>
        <w:jc w:val="both"/>
        <w:rPr>
          <w:sz w:val="28"/>
          <w:szCs w:val="28"/>
        </w:rPr>
      </w:pPr>
    </w:p>
    <w:p w14:paraId="34AE5070" w14:textId="77777777" w:rsidR="00074FD2" w:rsidRPr="00F24F62" w:rsidRDefault="00074FD2" w:rsidP="00074FD2">
      <w:pPr>
        <w:adjustRightInd w:val="0"/>
        <w:ind w:firstLine="567"/>
        <w:jc w:val="both"/>
        <w:rPr>
          <w:sz w:val="28"/>
          <w:szCs w:val="28"/>
        </w:rPr>
      </w:pPr>
      <w:r w:rsidRPr="00F24F62">
        <w:rPr>
          <w:sz w:val="28"/>
          <w:szCs w:val="28"/>
        </w:rPr>
        <w:t>Так выглядит формула:</w:t>
      </w:r>
    </w:p>
    <w:p w14:paraId="1E50972E" w14:textId="77777777" w:rsidR="00074FD2" w:rsidRPr="00F24F62" w:rsidRDefault="00933FDD" w:rsidP="00074FD2">
      <w:pPr>
        <w:adjustRightInd w:val="0"/>
        <w:jc w:val="center"/>
        <w:rPr>
          <w:sz w:val="28"/>
          <w:szCs w:val="28"/>
        </w:rPr>
      </w:pPr>
      <w:r w:rsidRPr="00F24F62">
        <w:rPr>
          <w:noProof/>
          <w:sz w:val="28"/>
          <w:szCs w:val="28"/>
        </w:rPr>
        <w:object w:dxaOrig="2940" w:dyaOrig="620" w14:anchorId="2B378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7pt;height:30.75pt;mso-width-percent:0;mso-height-percent:0;mso-width-percent:0;mso-height-percent:0" o:ole="">
            <v:imagedata r:id="rId7" o:title=""/>
          </v:shape>
          <o:OLEObject Type="Embed" ProgID="Equation.3" ShapeID="_x0000_i1025" DrawAspect="Content" ObjectID="_1768808898" r:id="rId8"/>
        </w:object>
      </w:r>
      <w:r w:rsidR="00074FD2" w:rsidRPr="00F24F62">
        <w:rPr>
          <w:sz w:val="28"/>
          <w:szCs w:val="28"/>
        </w:rPr>
        <w:t>,</w:t>
      </w:r>
      <w:r w:rsidR="00074FD2" w:rsidRPr="00F24F62">
        <w:rPr>
          <w:sz w:val="28"/>
          <w:szCs w:val="28"/>
        </w:rPr>
        <w:tab/>
      </w:r>
      <w:r w:rsidR="00074FD2" w:rsidRPr="00F24F62">
        <w:rPr>
          <w:sz w:val="28"/>
          <w:szCs w:val="28"/>
        </w:rPr>
        <w:tab/>
      </w:r>
      <w:r w:rsidR="00074FD2" w:rsidRPr="00F24F62">
        <w:rPr>
          <w:sz w:val="28"/>
          <w:szCs w:val="28"/>
        </w:rPr>
        <w:tab/>
        <w:t>(1)</w:t>
      </w:r>
    </w:p>
    <w:p w14:paraId="14C485EC" w14:textId="77777777" w:rsidR="00074FD2" w:rsidRPr="00F24F62" w:rsidRDefault="00074FD2" w:rsidP="00074FD2">
      <w:pPr>
        <w:adjustRightInd w:val="0"/>
        <w:ind w:firstLine="567"/>
        <w:jc w:val="both"/>
        <w:rPr>
          <w:sz w:val="28"/>
          <w:szCs w:val="28"/>
        </w:rPr>
      </w:pPr>
    </w:p>
    <w:p w14:paraId="525269C7" w14:textId="77777777" w:rsidR="00074FD2" w:rsidRPr="00F24F62" w:rsidRDefault="00074FD2" w:rsidP="00074FD2">
      <w:pPr>
        <w:adjustRightInd w:val="0"/>
        <w:ind w:firstLine="567"/>
        <w:jc w:val="both"/>
        <w:rPr>
          <w:sz w:val="28"/>
          <w:szCs w:val="28"/>
        </w:rPr>
      </w:pPr>
      <w:r w:rsidRPr="00F24F62">
        <w:rPr>
          <w:sz w:val="28"/>
          <w:szCs w:val="28"/>
        </w:rPr>
        <w:t xml:space="preserve">где M – то, что М; Ф(М) – то, что Ф; и т.д. </w:t>
      </w:r>
    </w:p>
    <w:p w14:paraId="3EB0D63A" w14:textId="77777777" w:rsidR="00074FD2" w:rsidRPr="00F24F62" w:rsidRDefault="00074FD2" w:rsidP="00074FD2">
      <w:pPr>
        <w:adjustRightInd w:val="0"/>
        <w:ind w:firstLine="567"/>
        <w:jc w:val="both"/>
        <w:rPr>
          <w:sz w:val="28"/>
          <w:szCs w:val="28"/>
        </w:rPr>
      </w:pPr>
    </w:p>
    <w:p w14:paraId="21174E3B" w14:textId="77777777" w:rsidR="00074FD2" w:rsidRPr="00F24F62" w:rsidRDefault="00074FD2" w:rsidP="00074FD2">
      <w:pPr>
        <w:ind w:firstLine="567"/>
        <w:jc w:val="both"/>
        <w:rPr>
          <w:sz w:val="28"/>
          <w:szCs w:val="28"/>
        </w:rPr>
      </w:pPr>
      <w:r w:rsidRPr="00F24F62">
        <w:rPr>
          <w:sz w:val="28"/>
          <w:szCs w:val="28"/>
        </w:rPr>
        <w:t>Так выглядит рисунок (рис. 1):</w:t>
      </w:r>
    </w:p>
    <w:p w14:paraId="1620FB23" w14:textId="77777777" w:rsidR="00074FD2" w:rsidRPr="00F24F62" w:rsidRDefault="00074FD2" w:rsidP="00074FD2">
      <w:pPr>
        <w:ind w:firstLine="709"/>
        <w:jc w:val="both"/>
        <w:rPr>
          <w:sz w:val="28"/>
          <w:szCs w:val="28"/>
        </w:rPr>
      </w:pPr>
      <w:r w:rsidRPr="00C410C3">
        <w:rPr>
          <w:noProof/>
        </w:rPr>
        <w:drawing>
          <wp:inline distT="0" distB="0" distL="0" distR="0" wp14:anchorId="63470D1A" wp14:editId="37CE7A29">
            <wp:extent cx="3181985" cy="238633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" t="1778" b="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F2F0E" w14:textId="77777777" w:rsidR="00074FD2" w:rsidRDefault="00074FD2" w:rsidP="00074FD2">
      <w:pPr>
        <w:ind w:firstLine="709"/>
        <w:jc w:val="both"/>
        <w:rPr>
          <w:sz w:val="28"/>
          <w:szCs w:val="28"/>
        </w:rPr>
      </w:pPr>
      <w:r w:rsidRPr="00F24F62">
        <w:rPr>
          <w:sz w:val="28"/>
          <w:szCs w:val="28"/>
        </w:rPr>
        <w:t>Рис. 1. Подпись к рисунку.</w:t>
      </w:r>
    </w:p>
    <w:p w14:paraId="1ACCEE8D" w14:textId="77777777" w:rsidR="00074FD2" w:rsidRDefault="00074FD2" w:rsidP="00074FD2">
      <w:pPr>
        <w:ind w:firstLine="709"/>
        <w:jc w:val="both"/>
        <w:rPr>
          <w:sz w:val="28"/>
          <w:szCs w:val="28"/>
        </w:rPr>
      </w:pPr>
    </w:p>
    <w:p w14:paraId="42E84F1F" w14:textId="77777777" w:rsidR="00074FD2" w:rsidRDefault="00074FD2" w:rsidP="00074FD2">
      <w:pPr>
        <w:adjustRightInd w:val="0"/>
        <w:ind w:firstLine="567"/>
        <w:jc w:val="both"/>
        <w:rPr>
          <w:sz w:val="28"/>
          <w:szCs w:val="28"/>
        </w:rPr>
      </w:pPr>
      <w:r w:rsidRPr="00F24F62">
        <w:rPr>
          <w:sz w:val="28"/>
          <w:szCs w:val="28"/>
        </w:rPr>
        <w:t>Так выглядит таблица (табл</w:t>
      </w:r>
      <w:r>
        <w:rPr>
          <w:sz w:val="28"/>
          <w:szCs w:val="28"/>
        </w:rPr>
        <w:t>.</w:t>
      </w:r>
      <w:r w:rsidRPr="00F24F62">
        <w:rPr>
          <w:sz w:val="28"/>
          <w:szCs w:val="28"/>
        </w:rPr>
        <w:t xml:space="preserve"> 1):</w:t>
      </w:r>
    </w:p>
    <w:p w14:paraId="65301F11" w14:textId="77777777" w:rsidR="00074FD2" w:rsidRPr="00F24F62" w:rsidRDefault="00074FD2" w:rsidP="00074FD2">
      <w:pPr>
        <w:adjustRightInd w:val="0"/>
        <w:ind w:firstLine="567"/>
        <w:jc w:val="both"/>
        <w:rPr>
          <w:sz w:val="28"/>
          <w:szCs w:val="28"/>
        </w:rPr>
      </w:pPr>
    </w:p>
    <w:p w14:paraId="0224C1F8" w14:textId="77777777" w:rsidR="00074FD2" w:rsidRPr="00F24F62" w:rsidRDefault="00074FD2" w:rsidP="00074FD2">
      <w:pPr>
        <w:pStyle w:val="aa"/>
        <w:ind w:firstLine="567"/>
        <w:rPr>
          <w:sz w:val="28"/>
          <w:szCs w:val="28"/>
        </w:rPr>
      </w:pPr>
      <w:r w:rsidRPr="00F24F62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. </w:t>
      </w:r>
      <w:r w:rsidRPr="00F24F62">
        <w:rPr>
          <w:sz w:val="28"/>
          <w:szCs w:val="28"/>
        </w:rPr>
        <w:t xml:space="preserve">Наименование таблицы </w:t>
      </w:r>
    </w:p>
    <w:p w14:paraId="5732050F" w14:textId="77777777" w:rsidR="00074FD2" w:rsidRPr="00F24F62" w:rsidRDefault="00074FD2" w:rsidP="00074FD2">
      <w:pPr>
        <w:pStyle w:val="aa"/>
        <w:ind w:firstLine="567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3128"/>
        <w:gridCol w:w="3439"/>
        <w:gridCol w:w="2581"/>
      </w:tblGrid>
      <w:tr w:rsidR="00074FD2" w:rsidRPr="00F24F62" w14:paraId="3850EB52" w14:textId="77777777" w:rsidTr="00D340E1">
        <w:trPr>
          <w:trHeight w:val="491"/>
        </w:trPr>
        <w:tc>
          <w:tcPr>
            <w:tcW w:w="502" w:type="pct"/>
            <w:shd w:val="clear" w:color="auto" w:fill="auto"/>
          </w:tcPr>
          <w:p w14:paraId="34F8F29C" w14:textId="77777777" w:rsidR="00074FD2" w:rsidRPr="00F24F62" w:rsidRDefault="00074FD2" w:rsidP="00D340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lastRenderedPageBreak/>
              <w:t>Номер</w:t>
            </w:r>
          </w:p>
        </w:tc>
        <w:tc>
          <w:tcPr>
            <w:tcW w:w="1538" w:type="pct"/>
            <w:shd w:val="clear" w:color="auto" w:fill="auto"/>
          </w:tcPr>
          <w:p w14:paraId="4D801334" w14:textId="77777777" w:rsidR="00074FD2" w:rsidRPr="00F24F62" w:rsidRDefault="00074FD2" w:rsidP="00D340E1">
            <w:pPr>
              <w:suppressAutoHyphens/>
              <w:jc w:val="both"/>
              <w:rPr>
                <w:sz w:val="28"/>
                <w:szCs w:val="28"/>
                <w:vertAlign w:val="superscript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Колонка 2</w:t>
            </w:r>
          </w:p>
        </w:tc>
        <w:tc>
          <w:tcPr>
            <w:tcW w:w="1691" w:type="pct"/>
            <w:shd w:val="clear" w:color="auto" w:fill="auto"/>
          </w:tcPr>
          <w:p w14:paraId="456D8523" w14:textId="77777777" w:rsidR="00074FD2" w:rsidRPr="00C410C3" w:rsidRDefault="00074FD2" w:rsidP="00D340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 xml:space="preserve">Колонка </w:t>
            </w:r>
            <w:r w:rsidRPr="00C410C3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69" w:type="pct"/>
            <w:shd w:val="clear" w:color="auto" w:fill="auto"/>
          </w:tcPr>
          <w:p w14:paraId="159961FD" w14:textId="77777777" w:rsidR="00074FD2" w:rsidRPr="00C410C3" w:rsidRDefault="00074FD2" w:rsidP="00D340E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 xml:space="preserve">Колонка </w:t>
            </w:r>
            <w:r w:rsidRPr="00C410C3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074FD2" w:rsidRPr="00F24F62" w14:paraId="5D27E783" w14:textId="77777777" w:rsidTr="00D340E1">
        <w:tc>
          <w:tcPr>
            <w:tcW w:w="502" w:type="pct"/>
            <w:shd w:val="clear" w:color="auto" w:fill="auto"/>
          </w:tcPr>
          <w:p w14:paraId="13607C69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38" w:type="pct"/>
            <w:shd w:val="clear" w:color="auto" w:fill="auto"/>
          </w:tcPr>
          <w:p w14:paraId="779196E4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22,8</w:t>
            </w:r>
          </w:p>
        </w:tc>
        <w:tc>
          <w:tcPr>
            <w:tcW w:w="1691" w:type="pct"/>
            <w:shd w:val="clear" w:color="auto" w:fill="auto"/>
          </w:tcPr>
          <w:p w14:paraId="2756A55C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456,8</w:t>
            </w:r>
          </w:p>
        </w:tc>
        <w:tc>
          <w:tcPr>
            <w:tcW w:w="1269" w:type="pct"/>
            <w:shd w:val="clear" w:color="auto" w:fill="auto"/>
          </w:tcPr>
          <w:p w14:paraId="42128FEA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24</w:t>
            </w:r>
          </w:p>
        </w:tc>
      </w:tr>
      <w:tr w:rsidR="00074FD2" w:rsidRPr="00F24F62" w14:paraId="403569D5" w14:textId="77777777" w:rsidTr="00D340E1">
        <w:tc>
          <w:tcPr>
            <w:tcW w:w="502" w:type="pct"/>
            <w:shd w:val="clear" w:color="auto" w:fill="auto"/>
          </w:tcPr>
          <w:p w14:paraId="5EE96ED2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8" w:type="pct"/>
            <w:shd w:val="clear" w:color="auto" w:fill="auto"/>
          </w:tcPr>
          <w:p w14:paraId="3C4D4D26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22,0</w:t>
            </w:r>
          </w:p>
        </w:tc>
        <w:tc>
          <w:tcPr>
            <w:tcW w:w="1691" w:type="pct"/>
            <w:shd w:val="clear" w:color="auto" w:fill="auto"/>
          </w:tcPr>
          <w:p w14:paraId="7C9582FE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131,8</w:t>
            </w:r>
          </w:p>
        </w:tc>
        <w:tc>
          <w:tcPr>
            <w:tcW w:w="1269" w:type="pct"/>
            <w:shd w:val="clear" w:color="auto" w:fill="auto"/>
          </w:tcPr>
          <w:p w14:paraId="0ECF4276" w14:textId="77777777" w:rsidR="00074FD2" w:rsidRPr="00F24F62" w:rsidRDefault="00074FD2" w:rsidP="00D340E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24F62">
              <w:rPr>
                <w:sz w:val="28"/>
                <w:szCs w:val="28"/>
                <w:lang w:eastAsia="ar-SA"/>
              </w:rPr>
              <w:t>28</w:t>
            </w:r>
          </w:p>
        </w:tc>
      </w:tr>
    </w:tbl>
    <w:p w14:paraId="5C29D65C" w14:textId="77777777" w:rsidR="00074FD2" w:rsidRPr="00F24F62" w:rsidRDefault="00074FD2" w:rsidP="00074FD2">
      <w:pPr>
        <w:pStyle w:val="aa"/>
        <w:ind w:firstLine="567"/>
        <w:rPr>
          <w:sz w:val="28"/>
          <w:szCs w:val="28"/>
        </w:rPr>
      </w:pPr>
    </w:p>
    <w:p w14:paraId="4C117A49" w14:textId="77777777" w:rsidR="00074FD2" w:rsidRPr="00F24F62" w:rsidRDefault="00074FD2" w:rsidP="00074FD2">
      <w:pPr>
        <w:pStyle w:val="ab"/>
        <w:ind w:left="0" w:firstLine="709"/>
        <w:jc w:val="both"/>
        <w:rPr>
          <w:b/>
          <w:bCs/>
          <w:sz w:val="28"/>
          <w:szCs w:val="28"/>
        </w:rPr>
      </w:pPr>
      <w:r w:rsidRPr="00F24F62">
        <w:rPr>
          <w:b/>
          <w:bCs/>
          <w:sz w:val="28"/>
          <w:szCs w:val="28"/>
        </w:rPr>
        <w:t>Выводы</w:t>
      </w:r>
    </w:p>
    <w:p w14:paraId="558D2DD1" w14:textId="77777777" w:rsidR="00074FD2" w:rsidRPr="00F24F62" w:rsidRDefault="00074FD2" w:rsidP="00074FD2">
      <w:pPr>
        <w:adjustRightInd w:val="0"/>
        <w:ind w:firstLine="709"/>
        <w:jc w:val="both"/>
        <w:rPr>
          <w:sz w:val="28"/>
          <w:szCs w:val="28"/>
        </w:rPr>
      </w:pPr>
      <w:r w:rsidRPr="00F24F62">
        <w:rPr>
          <w:sz w:val="28"/>
          <w:szCs w:val="28"/>
        </w:rPr>
        <w:t xml:space="preserve">Текст выводов. </w:t>
      </w:r>
    </w:p>
    <w:p w14:paraId="242388F6" w14:textId="77777777" w:rsidR="00074FD2" w:rsidRPr="00F24F62" w:rsidRDefault="00074FD2" w:rsidP="00074FD2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F24F62">
        <w:rPr>
          <w:b/>
          <w:bCs/>
          <w:sz w:val="28"/>
          <w:szCs w:val="28"/>
        </w:rPr>
        <w:t>Благодарности</w:t>
      </w:r>
    </w:p>
    <w:p w14:paraId="024A1DA3" w14:textId="77777777" w:rsidR="00074FD2" w:rsidRPr="00F24F62" w:rsidRDefault="00074FD2" w:rsidP="00074FD2">
      <w:pPr>
        <w:adjustRightInd w:val="0"/>
        <w:ind w:firstLine="709"/>
        <w:jc w:val="both"/>
        <w:rPr>
          <w:sz w:val="28"/>
          <w:szCs w:val="28"/>
        </w:rPr>
      </w:pPr>
      <w:r w:rsidRPr="00F24F62">
        <w:rPr>
          <w:sz w:val="28"/>
          <w:szCs w:val="28"/>
        </w:rPr>
        <w:t xml:space="preserve">Работа выполнена при поддержке гранта </w:t>
      </w:r>
      <w:r w:rsidRPr="00F24F62">
        <w:rPr>
          <w:sz w:val="28"/>
          <w:szCs w:val="28"/>
          <w:lang w:val="en-US"/>
        </w:rPr>
        <w:t>SAIA</w:t>
      </w:r>
      <w:r w:rsidRPr="00F24F62">
        <w:rPr>
          <w:sz w:val="28"/>
          <w:szCs w:val="28"/>
        </w:rPr>
        <w:t xml:space="preserve"> № 123456-78. Авторы выражают признательность Сергееву А.А. за выполнение химических анализов растений.</w:t>
      </w:r>
    </w:p>
    <w:p w14:paraId="705FA8A4" w14:textId="77777777" w:rsidR="00074FD2" w:rsidRDefault="00074FD2" w:rsidP="00074FD2">
      <w:pPr>
        <w:ind w:firstLine="709"/>
        <w:jc w:val="both"/>
        <w:rPr>
          <w:b/>
          <w:sz w:val="28"/>
          <w:szCs w:val="28"/>
        </w:rPr>
      </w:pPr>
    </w:p>
    <w:p w14:paraId="20D57ECA" w14:textId="77777777" w:rsidR="00074FD2" w:rsidRPr="00F24F62" w:rsidRDefault="00074FD2" w:rsidP="00074FD2">
      <w:pPr>
        <w:ind w:firstLine="709"/>
        <w:jc w:val="both"/>
        <w:rPr>
          <w:b/>
          <w:sz w:val="28"/>
          <w:szCs w:val="28"/>
        </w:rPr>
      </w:pPr>
      <w:r w:rsidRPr="00F24F62">
        <w:rPr>
          <w:b/>
          <w:sz w:val="28"/>
          <w:szCs w:val="28"/>
        </w:rPr>
        <w:t>Список литературы</w:t>
      </w:r>
    </w:p>
    <w:p w14:paraId="396DC24E" w14:textId="77777777" w:rsidR="00074FD2" w:rsidRPr="005136A1" w:rsidRDefault="00074FD2" w:rsidP="00074FD2">
      <w:pPr>
        <w:ind w:firstLine="709"/>
        <w:jc w:val="both"/>
        <w:rPr>
          <w:sz w:val="28"/>
          <w:szCs w:val="28"/>
        </w:rPr>
      </w:pPr>
      <w:r w:rsidRPr="005136A1">
        <w:rPr>
          <w:sz w:val="28"/>
          <w:szCs w:val="28"/>
        </w:rPr>
        <w:t xml:space="preserve">1. </w:t>
      </w:r>
      <w:proofErr w:type="spellStart"/>
      <w:r w:rsidRPr="005136A1">
        <w:rPr>
          <w:sz w:val="28"/>
          <w:szCs w:val="28"/>
        </w:rPr>
        <w:t>Березовин</w:t>
      </w:r>
      <w:proofErr w:type="spellEnd"/>
      <w:r w:rsidRPr="005136A1">
        <w:rPr>
          <w:sz w:val="28"/>
          <w:szCs w:val="28"/>
        </w:rPr>
        <w:t xml:space="preserve"> Н.А. Основы органической химии: учеб. пособие. Мн.: Новое знание, 2004. – 336 с.</w:t>
      </w:r>
    </w:p>
    <w:p w14:paraId="42C409A5" w14:textId="77777777" w:rsidR="00074FD2" w:rsidRPr="00074FD2" w:rsidRDefault="00074FD2" w:rsidP="00074FD2">
      <w:pPr>
        <w:ind w:firstLine="709"/>
        <w:jc w:val="both"/>
        <w:rPr>
          <w:sz w:val="28"/>
          <w:szCs w:val="28"/>
        </w:rPr>
      </w:pPr>
      <w:r w:rsidRPr="005136A1">
        <w:rPr>
          <w:sz w:val="28"/>
          <w:szCs w:val="28"/>
        </w:rPr>
        <w:t xml:space="preserve">2. Иванов И.А. Детерминанты внутренней миграция населения: анализ отечественных и зарубежных исследований / Под ред. проф. В.А. </w:t>
      </w:r>
      <w:proofErr w:type="spellStart"/>
      <w:r w:rsidRPr="005136A1">
        <w:rPr>
          <w:sz w:val="28"/>
          <w:szCs w:val="28"/>
        </w:rPr>
        <w:t>Ионцева</w:t>
      </w:r>
      <w:proofErr w:type="spellEnd"/>
      <w:r w:rsidRPr="005136A1">
        <w:rPr>
          <w:sz w:val="28"/>
          <w:szCs w:val="28"/>
        </w:rPr>
        <w:t xml:space="preserve">. М.: Макс Пресс. </w:t>
      </w:r>
      <w:r w:rsidRPr="00074FD2">
        <w:rPr>
          <w:sz w:val="28"/>
          <w:szCs w:val="28"/>
        </w:rPr>
        <w:t xml:space="preserve">2006. </w:t>
      </w:r>
      <w:r w:rsidRPr="005136A1">
        <w:rPr>
          <w:sz w:val="28"/>
          <w:szCs w:val="28"/>
        </w:rPr>
        <w:t>– 76 с.</w:t>
      </w:r>
    </w:p>
    <w:p w14:paraId="75B2DA93" w14:textId="77777777" w:rsidR="00074FD2" w:rsidRPr="005136A1" w:rsidRDefault="00074FD2" w:rsidP="00074FD2">
      <w:pPr>
        <w:ind w:firstLine="709"/>
        <w:jc w:val="both"/>
        <w:rPr>
          <w:sz w:val="28"/>
          <w:szCs w:val="28"/>
          <w:lang w:val="en-US"/>
        </w:rPr>
      </w:pPr>
      <w:r w:rsidRPr="005136A1">
        <w:rPr>
          <w:sz w:val="28"/>
          <w:szCs w:val="28"/>
        </w:rPr>
        <w:t xml:space="preserve">3. Сухачева Е.Ю., </w:t>
      </w:r>
      <w:proofErr w:type="spellStart"/>
      <w:r w:rsidRPr="005136A1">
        <w:rPr>
          <w:sz w:val="28"/>
          <w:szCs w:val="28"/>
        </w:rPr>
        <w:t>Ревина</w:t>
      </w:r>
      <w:proofErr w:type="spellEnd"/>
      <w:r w:rsidRPr="005136A1">
        <w:rPr>
          <w:sz w:val="28"/>
          <w:szCs w:val="28"/>
        </w:rPr>
        <w:t xml:space="preserve"> Я.С. Цифровая почвенная карта южного берега Крыма // Почвоведение. </w:t>
      </w:r>
      <w:r w:rsidRPr="004172AC">
        <w:rPr>
          <w:sz w:val="28"/>
          <w:szCs w:val="28"/>
          <w:lang w:val="en-US"/>
        </w:rPr>
        <w:t xml:space="preserve">2020. № 4. </w:t>
      </w:r>
      <w:r w:rsidRPr="005136A1">
        <w:rPr>
          <w:sz w:val="28"/>
          <w:szCs w:val="28"/>
        </w:rPr>
        <w:t>С</w:t>
      </w:r>
      <w:r w:rsidRPr="004172AC">
        <w:rPr>
          <w:sz w:val="28"/>
          <w:szCs w:val="28"/>
          <w:lang w:val="en-US"/>
        </w:rPr>
        <w:t xml:space="preserve">. 389-397. </w:t>
      </w:r>
    </w:p>
    <w:p w14:paraId="69783F39" w14:textId="77777777" w:rsidR="00074FD2" w:rsidRPr="00074FD2" w:rsidRDefault="00074FD2" w:rsidP="00074FD2">
      <w:pPr>
        <w:ind w:firstLine="709"/>
        <w:jc w:val="both"/>
        <w:rPr>
          <w:sz w:val="28"/>
          <w:szCs w:val="28"/>
          <w:lang w:val="en-US"/>
        </w:rPr>
      </w:pPr>
      <w:r w:rsidRPr="005136A1">
        <w:rPr>
          <w:sz w:val="28"/>
          <w:szCs w:val="28"/>
          <w:lang w:val="en-US"/>
        </w:rPr>
        <w:t xml:space="preserve">4. </w:t>
      </w:r>
      <w:proofErr w:type="gramStart"/>
      <w:r w:rsidRPr="005136A1">
        <w:rPr>
          <w:sz w:val="28"/>
          <w:szCs w:val="28"/>
          <w:lang w:val="en-US"/>
        </w:rPr>
        <w:t>Coordination  of</w:t>
      </w:r>
      <w:proofErr w:type="gramEnd"/>
      <w:r w:rsidRPr="005136A1">
        <w:rPr>
          <w:sz w:val="28"/>
          <w:szCs w:val="28"/>
          <w:lang w:val="en-US"/>
        </w:rPr>
        <w:t xml:space="preserve">  International  Research  Cooperation  on  soil  </w:t>
      </w:r>
      <w:proofErr w:type="spellStart"/>
      <w:r w:rsidRPr="005136A1">
        <w:rPr>
          <w:sz w:val="28"/>
          <w:szCs w:val="28"/>
          <w:lang w:val="en-US"/>
        </w:rPr>
        <w:t>CArbon</w:t>
      </w:r>
      <w:proofErr w:type="spellEnd"/>
      <w:r w:rsidRPr="005136A1">
        <w:rPr>
          <w:sz w:val="28"/>
          <w:szCs w:val="28"/>
          <w:lang w:val="en-US"/>
        </w:rPr>
        <w:t xml:space="preserve"> Sequestration in Agriculture (CIRCASA) </w:t>
      </w:r>
      <w:r w:rsidRPr="004172AC">
        <w:rPr>
          <w:sz w:val="28"/>
          <w:szCs w:val="28"/>
          <w:lang w:val="en-US"/>
        </w:rPr>
        <w:t>[</w:t>
      </w:r>
      <w:r w:rsidRPr="005136A1">
        <w:rPr>
          <w:sz w:val="28"/>
          <w:szCs w:val="28"/>
        </w:rPr>
        <w:t>Электронный</w:t>
      </w:r>
      <w:r w:rsidRPr="004172AC">
        <w:rPr>
          <w:sz w:val="28"/>
          <w:szCs w:val="28"/>
          <w:lang w:val="en-US"/>
        </w:rPr>
        <w:t xml:space="preserve"> </w:t>
      </w:r>
      <w:r w:rsidRPr="005136A1">
        <w:rPr>
          <w:sz w:val="28"/>
          <w:szCs w:val="28"/>
        </w:rPr>
        <w:t>ресурс</w:t>
      </w:r>
      <w:r w:rsidRPr="004172AC">
        <w:rPr>
          <w:sz w:val="28"/>
          <w:szCs w:val="28"/>
          <w:lang w:val="en-US"/>
        </w:rPr>
        <w:t xml:space="preserve">]. </w:t>
      </w:r>
      <w:r w:rsidRPr="00074FD2">
        <w:rPr>
          <w:sz w:val="28"/>
          <w:szCs w:val="28"/>
          <w:lang w:val="en-US"/>
        </w:rPr>
        <w:t xml:space="preserve">2017. </w:t>
      </w:r>
      <w:r w:rsidRPr="005136A1">
        <w:rPr>
          <w:sz w:val="28"/>
          <w:szCs w:val="28"/>
          <w:lang w:val="en-US"/>
        </w:rPr>
        <w:t>URL</w:t>
      </w:r>
      <w:r w:rsidRPr="00074FD2">
        <w:rPr>
          <w:sz w:val="28"/>
          <w:szCs w:val="28"/>
          <w:lang w:val="en-US"/>
        </w:rPr>
        <w:t xml:space="preserve">: </w:t>
      </w:r>
      <w:r w:rsidRPr="005136A1">
        <w:rPr>
          <w:sz w:val="28"/>
          <w:szCs w:val="28"/>
          <w:lang w:val="en-US"/>
        </w:rPr>
        <w:t>https</w:t>
      </w:r>
      <w:r w:rsidRPr="00074FD2">
        <w:rPr>
          <w:sz w:val="28"/>
          <w:szCs w:val="28"/>
          <w:lang w:val="en-US"/>
        </w:rPr>
        <w:t>://</w:t>
      </w:r>
      <w:r w:rsidRPr="005136A1">
        <w:rPr>
          <w:sz w:val="28"/>
          <w:szCs w:val="28"/>
          <w:lang w:val="en-US"/>
        </w:rPr>
        <w:t>www</w:t>
      </w:r>
      <w:r w:rsidRPr="00074FD2">
        <w:rPr>
          <w:sz w:val="28"/>
          <w:szCs w:val="28"/>
          <w:lang w:val="en-US"/>
        </w:rPr>
        <w:t>.</w:t>
      </w:r>
      <w:r w:rsidRPr="005136A1">
        <w:rPr>
          <w:sz w:val="28"/>
          <w:szCs w:val="28"/>
          <w:lang w:val="en-US"/>
        </w:rPr>
        <w:t>circasa</w:t>
      </w:r>
      <w:r w:rsidRPr="00074FD2">
        <w:rPr>
          <w:sz w:val="28"/>
          <w:szCs w:val="28"/>
          <w:lang w:val="en-US"/>
        </w:rPr>
        <w:t>-</w:t>
      </w:r>
      <w:r w:rsidRPr="005136A1">
        <w:rPr>
          <w:sz w:val="28"/>
          <w:szCs w:val="28"/>
          <w:lang w:val="en-US"/>
        </w:rPr>
        <w:t>project</w:t>
      </w:r>
      <w:r w:rsidRPr="00074FD2">
        <w:rPr>
          <w:sz w:val="28"/>
          <w:szCs w:val="28"/>
          <w:lang w:val="en-US"/>
        </w:rPr>
        <w:t>.</w:t>
      </w:r>
      <w:r w:rsidRPr="005136A1">
        <w:rPr>
          <w:sz w:val="28"/>
          <w:szCs w:val="28"/>
          <w:lang w:val="en-US"/>
        </w:rPr>
        <w:t>eu</w:t>
      </w:r>
    </w:p>
    <w:p w14:paraId="451E5748" w14:textId="77777777" w:rsidR="00074FD2" w:rsidRPr="00074FD2" w:rsidRDefault="00074FD2" w:rsidP="00074FD2">
      <w:pPr>
        <w:ind w:firstLine="709"/>
        <w:jc w:val="both"/>
        <w:rPr>
          <w:sz w:val="28"/>
          <w:szCs w:val="28"/>
          <w:lang w:val="en-US"/>
        </w:rPr>
      </w:pPr>
    </w:p>
    <w:p w14:paraId="38073C60" w14:textId="77777777" w:rsidR="00074FD2" w:rsidRPr="00F24F62" w:rsidRDefault="00074FD2" w:rsidP="00074FD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ARTICLE TITLE</w:t>
      </w:r>
    </w:p>
    <w:p w14:paraId="08A3F2D7" w14:textId="77777777" w:rsidR="00074FD2" w:rsidRPr="007E1308" w:rsidRDefault="00074FD2" w:rsidP="00074FD2">
      <w:pPr>
        <w:ind w:firstLine="567"/>
        <w:jc w:val="center"/>
        <w:rPr>
          <w:b/>
          <w:bCs/>
          <w:i/>
          <w:iCs/>
          <w:sz w:val="28"/>
          <w:szCs w:val="28"/>
          <w:vertAlign w:val="superscript"/>
          <w:lang w:val="fi-FI"/>
        </w:rPr>
      </w:pPr>
      <w:r w:rsidRPr="007E1308">
        <w:rPr>
          <w:b/>
          <w:bCs/>
          <w:i/>
          <w:iCs/>
          <w:sz w:val="28"/>
          <w:szCs w:val="28"/>
          <w:lang w:val="fi-FI"/>
        </w:rPr>
        <w:t>Ivanov Alexander</w:t>
      </w:r>
      <w:r w:rsidRPr="007E1308">
        <w:rPr>
          <w:b/>
          <w:bCs/>
          <w:i/>
          <w:iCs/>
          <w:sz w:val="28"/>
          <w:szCs w:val="28"/>
          <w:vertAlign w:val="superscript"/>
          <w:lang w:val="fi-FI"/>
        </w:rPr>
        <w:t>1</w:t>
      </w:r>
      <w:r w:rsidRPr="007E1308">
        <w:rPr>
          <w:b/>
          <w:bCs/>
          <w:i/>
          <w:iCs/>
          <w:sz w:val="28"/>
          <w:szCs w:val="28"/>
          <w:lang w:val="fi-FI"/>
        </w:rPr>
        <w:t>, Petrova Anna</w:t>
      </w:r>
      <w:r w:rsidRPr="007E1308">
        <w:rPr>
          <w:b/>
          <w:bCs/>
          <w:i/>
          <w:iCs/>
          <w:sz w:val="28"/>
          <w:szCs w:val="28"/>
          <w:vertAlign w:val="superscript"/>
          <w:lang w:val="fi-FI"/>
        </w:rPr>
        <w:t>1,2</w:t>
      </w:r>
    </w:p>
    <w:p w14:paraId="14A7CBEB" w14:textId="77777777" w:rsidR="00074FD2" w:rsidRPr="00F24F62" w:rsidRDefault="00074FD2" w:rsidP="00074FD2">
      <w:pPr>
        <w:jc w:val="center"/>
        <w:rPr>
          <w:sz w:val="28"/>
          <w:szCs w:val="28"/>
          <w:lang w:val="en-US"/>
        </w:rPr>
      </w:pPr>
      <w:r w:rsidRPr="00F24F62">
        <w:rPr>
          <w:sz w:val="28"/>
          <w:szCs w:val="28"/>
          <w:lang w:val="en-US"/>
        </w:rPr>
        <w:t>1 – Moscow State University, Faculty of Soil Sciences, Moscow, Russia</w:t>
      </w:r>
    </w:p>
    <w:p w14:paraId="0446B77D" w14:textId="77777777" w:rsidR="00074FD2" w:rsidRDefault="00074FD2" w:rsidP="00074FD2">
      <w:pPr>
        <w:jc w:val="center"/>
        <w:rPr>
          <w:sz w:val="28"/>
          <w:szCs w:val="28"/>
          <w:lang w:val="en-US"/>
        </w:rPr>
      </w:pPr>
      <w:r w:rsidRPr="00F24F62">
        <w:rPr>
          <w:sz w:val="28"/>
          <w:szCs w:val="28"/>
          <w:lang w:val="en-US"/>
        </w:rPr>
        <w:t>2 –</w:t>
      </w:r>
      <w:r>
        <w:rPr>
          <w:sz w:val="28"/>
          <w:szCs w:val="28"/>
          <w:lang w:val="en-US"/>
        </w:rPr>
        <w:t xml:space="preserve"> </w:t>
      </w:r>
      <w:r w:rsidRPr="00F24F62">
        <w:rPr>
          <w:sz w:val="28"/>
          <w:szCs w:val="28"/>
          <w:lang w:val="en-US"/>
        </w:rPr>
        <w:t>Institute of Ecology and Evolution, Moscow, Russia</w:t>
      </w:r>
    </w:p>
    <w:p w14:paraId="27F9E3F8" w14:textId="77777777" w:rsidR="00074FD2" w:rsidRPr="00074FD2" w:rsidRDefault="00074FD2" w:rsidP="00074FD2">
      <w:pPr>
        <w:ind w:firstLine="567"/>
        <w:jc w:val="center"/>
        <w:rPr>
          <w:sz w:val="28"/>
          <w:szCs w:val="28"/>
          <w:lang w:val="en-US"/>
        </w:rPr>
      </w:pPr>
      <w:r w:rsidRPr="00F24F62">
        <w:rPr>
          <w:sz w:val="28"/>
          <w:szCs w:val="28"/>
          <w:lang w:val="en-US"/>
        </w:rPr>
        <w:t>E</w:t>
      </w:r>
      <w:r w:rsidRPr="00074FD2">
        <w:rPr>
          <w:sz w:val="28"/>
          <w:szCs w:val="28"/>
          <w:lang w:val="en-US"/>
        </w:rPr>
        <w:t>-</w:t>
      </w:r>
      <w:r w:rsidRPr="00F24F62">
        <w:rPr>
          <w:sz w:val="28"/>
          <w:szCs w:val="28"/>
          <w:lang w:val="en-US"/>
        </w:rPr>
        <w:t>mail</w:t>
      </w:r>
      <w:r w:rsidRPr="00074FD2">
        <w:rPr>
          <w:sz w:val="28"/>
          <w:szCs w:val="28"/>
          <w:lang w:val="en-US"/>
        </w:rPr>
        <w:t xml:space="preserve">: </w:t>
      </w:r>
      <w:r w:rsidRPr="004B0337">
        <w:rPr>
          <w:sz w:val="28"/>
          <w:szCs w:val="28"/>
          <w:lang w:val="en-US"/>
        </w:rPr>
        <w:t>SoilMatStat@yandex.ru</w:t>
      </w:r>
    </w:p>
    <w:p w14:paraId="38AB655B" w14:textId="77777777" w:rsidR="00074FD2" w:rsidRPr="00F24F62" w:rsidRDefault="00074FD2" w:rsidP="00074FD2">
      <w:pPr>
        <w:jc w:val="both"/>
        <w:rPr>
          <w:sz w:val="28"/>
          <w:szCs w:val="28"/>
          <w:lang w:val="en-US"/>
        </w:rPr>
      </w:pPr>
    </w:p>
    <w:p w14:paraId="225C19BE" w14:textId="77777777" w:rsidR="00074FD2" w:rsidRPr="007E1308" w:rsidRDefault="00074FD2" w:rsidP="00074FD2">
      <w:pPr>
        <w:ind w:firstLine="567"/>
        <w:jc w:val="both"/>
        <w:rPr>
          <w:b/>
          <w:sz w:val="28"/>
          <w:szCs w:val="28"/>
          <w:lang w:val="en-US"/>
        </w:rPr>
      </w:pPr>
      <w:r w:rsidRPr="00F24F62">
        <w:rPr>
          <w:b/>
          <w:sz w:val="28"/>
          <w:szCs w:val="28"/>
          <w:lang w:val="en-US"/>
        </w:rPr>
        <w:t>Abstract</w:t>
      </w:r>
    </w:p>
    <w:p w14:paraId="42546504" w14:textId="77777777" w:rsidR="00074FD2" w:rsidRPr="007E1308" w:rsidRDefault="00074FD2" w:rsidP="00074FD2">
      <w:pPr>
        <w:ind w:firstLine="567"/>
        <w:jc w:val="both"/>
        <w:rPr>
          <w:sz w:val="28"/>
          <w:szCs w:val="28"/>
          <w:lang w:val="en-US"/>
        </w:rPr>
      </w:pPr>
      <w:r w:rsidRPr="007E1308">
        <w:rPr>
          <w:sz w:val="28"/>
          <w:szCs w:val="28"/>
          <w:lang w:val="en-US"/>
        </w:rPr>
        <w:t>Summary, no more than 300 characters</w:t>
      </w:r>
      <w:r>
        <w:rPr>
          <w:sz w:val="28"/>
          <w:szCs w:val="28"/>
          <w:lang w:val="en-US"/>
        </w:rPr>
        <w:t>.</w:t>
      </w:r>
    </w:p>
    <w:p w14:paraId="4A96D59C" w14:textId="4FCA5E27" w:rsidR="005E48E2" w:rsidRPr="005D1B2B" w:rsidRDefault="00074FD2" w:rsidP="005D1B2B">
      <w:pPr>
        <w:ind w:firstLine="567"/>
        <w:jc w:val="both"/>
        <w:rPr>
          <w:sz w:val="28"/>
          <w:szCs w:val="28"/>
        </w:rPr>
        <w:sectPr w:rsidR="005E48E2" w:rsidRPr="005D1B2B" w:rsidSect="00933FDD">
          <w:pgSz w:w="11900" w:h="16840"/>
          <w:pgMar w:top="1040" w:right="500" w:bottom="280" w:left="1220" w:header="720" w:footer="720" w:gutter="0"/>
          <w:cols w:space="720"/>
        </w:sectPr>
      </w:pPr>
      <w:r w:rsidRPr="00F24F62">
        <w:rPr>
          <w:b/>
          <w:sz w:val="28"/>
          <w:szCs w:val="28"/>
          <w:lang w:val="en-US"/>
        </w:rPr>
        <w:t>Keywords</w:t>
      </w:r>
      <w:r w:rsidRPr="00F24F62">
        <w:rPr>
          <w:b/>
          <w:sz w:val="28"/>
          <w:szCs w:val="28"/>
        </w:rPr>
        <w:t>:</w:t>
      </w:r>
      <w:r w:rsidRPr="00F24F62">
        <w:rPr>
          <w:sz w:val="28"/>
          <w:szCs w:val="28"/>
        </w:rPr>
        <w:t xml:space="preserve"> </w:t>
      </w:r>
      <w:r w:rsidRPr="00F24F62">
        <w:rPr>
          <w:sz w:val="28"/>
          <w:szCs w:val="28"/>
          <w:lang w:val="en-US"/>
        </w:rPr>
        <w:t>land</w:t>
      </w:r>
      <w:r w:rsidRPr="00F24F62">
        <w:rPr>
          <w:sz w:val="28"/>
          <w:szCs w:val="28"/>
        </w:rPr>
        <w:t xml:space="preserve"> </w:t>
      </w:r>
      <w:r w:rsidRPr="00F24F62">
        <w:rPr>
          <w:sz w:val="28"/>
          <w:szCs w:val="28"/>
          <w:lang w:val="en-US"/>
        </w:rPr>
        <w:t>productivity</w:t>
      </w:r>
      <w:r w:rsidRPr="00F24F62">
        <w:rPr>
          <w:sz w:val="28"/>
          <w:szCs w:val="28"/>
        </w:rPr>
        <w:t xml:space="preserve">, </w:t>
      </w:r>
      <w:r w:rsidRPr="00F24F62">
        <w:rPr>
          <w:sz w:val="28"/>
          <w:szCs w:val="28"/>
          <w:lang w:val="en-US"/>
        </w:rPr>
        <w:t>dynamic</w:t>
      </w:r>
    </w:p>
    <w:p w14:paraId="24B78633" w14:textId="76E56F56" w:rsidR="005E48E2" w:rsidRPr="00362C28" w:rsidRDefault="005E48E2" w:rsidP="00945A38">
      <w:pPr>
        <w:pStyle w:val="a3"/>
        <w:spacing w:before="4"/>
        <w:ind w:left="0"/>
        <w:rPr>
          <w:b/>
        </w:rPr>
      </w:pPr>
    </w:p>
    <w:sectPr w:rsidR="005E48E2" w:rsidRPr="00362C28" w:rsidSect="00933FDD">
      <w:pgSz w:w="11900" w:h="16840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F4F9" w14:textId="77777777" w:rsidR="00DD2E90" w:rsidRDefault="00DD2E90" w:rsidP="0056080E">
      <w:r>
        <w:separator/>
      </w:r>
    </w:p>
  </w:endnote>
  <w:endnote w:type="continuationSeparator" w:id="0">
    <w:p w14:paraId="61E42F9B" w14:textId="77777777" w:rsidR="00DD2E90" w:rsidRDefault="00DD2E90" w:rsidP="0056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0F2C" w14:textId="77777777" w:rsidR="00DD2E90" w:rsidRDefault="00DD2E90" w:rsidP="0056080E">
      <w:r>
        <w:separator/>
      </w:r>
    </w:p>
  </w:footnote>
  <w:footnote w:type="continuationSeparator" w:id="0">
    <w:p w14:paraId="0649273F" w14:textId="77777777" w:rsidR="00DD2E90" w:rsidRDefault="00DD2E90" w:rsidP="0056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3D7"/>
    <w:multiLevelType w:val="multilevel"/>
    <w:tmpl w:val="F7283CC4"/>
    <w:lvl w:ilvl="0">
      <w:start w:val="3"/>
      <w:numFmt w:val="decimal"/>
      <w:lvlText w:val="%1"/>
      <w:lvlJc w:val="left"/>
      <w:pPr>
        <w:ind w:left="22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BCF2968"/>
    <w:multiLevelType w:val="multilevel"/>
    <w:tmpl w:val="5C34B492"/>
    <w:lvl w:ilvl="0">
      <w:start w:val="6"/>
      <w:numFmt w:val="decimal"/>
      <w:lvlText w:val="%1"/>
      <w:lvlJc w:val="left"/>
      <w:pPr>
        <w:ind w:left="220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13C46D92"/>
    <w:multiLevelType w:val="multilevel"/>
    <w:tmpl w:val="91A60D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800"/>
      </w:pPr>
      <w:rPr>
        <w:rFonts w:hint="default"/>
      </w:rPr>
    </w:lvl>
  </w:abstractNum>
  <w:abstractNum w:abstractNumId="3" w15:restartNumberingAfterBreak="0">
    <w:nsid w:val="1E345895"/>
    <w:multiLevelType w:val="multilevel"/>
    <w:tmpl w:val="67E09B28"/>
    <w:lvl w:ilvl="0">
      <w:start w:val="6"/>
      <w:numFmt w:val="decimal"/>
      <w:lvlText w:val="%1"/>
      <w:lvlJc w:val="left"/>
      <w:pPr>
        <w:ind w:left="220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7.%2."/>
      <w:lvlJc w:val="left"/>
      <w:pPr>
        <w:ind w:left="220" w:hanging="427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27"/>
      </w:pPr>
      <w:rPr>
        <w:rFonts w:hint="default"/>
        <w:lang w:val="ru-RU" w:eastAsia="en-US" w:bidi="ar-SA"/>
      </w:rPr>
    </w:lvl>
  </w:abstractNum>
  <w:abstractNum w:abstractNumId="4" w15:restartNumberingAfterBreak="0">
    <w:nsid w:val="23BE7B49"/>
    <w:multiLevelType w:val="multilevel"/>
    <w:tmpl w:val="0318F408"/>
    <w:lvl w:ilvl="0">
      <w:start w:val="1"/>
      <w:numFmt w:val="decimal"/>
      <w:lvlText w:val="%1."/>
      <w:lvlJc w:val="left"/>
      <w:pPr>
        <w:ind w:left="40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34C47612"/>
    <w:multiLevelType w:val="hybridMultilevel"/>
    <w:tmpl w:val="B00A0CF4"/>
    <w:lvl w:ilvl="0" w:tplc="28268DE8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4887A4">
      <w:numFmt w:val="bullet"/>
      <w:lvlText w:val="-"/>
      <w:lvlJc w:val="left"/>
      <w:pPr>
        <w:ind w:left="8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547A02">
      <w:numFmt w:val="bullet"/>
      <w:lvlText w:val="-"/>
      <w:lvlJc w:val="left"/>
      <w:pPr>
        <w:ind w:left="22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D0EC2A2">
      <w:numFmt w:val="bullet"/>
      <w:lvlText w:val="•"/>
      <w:lvlJc w:val="left"/>
      <w:pPr>
        <w:ind w:left="1989" w:hanging="149"/>
      </w:pPr>
      <w:rPr>
        <w:rFonts w:hint="default"/>
        <w:lang w:val="ru-RU" w:eastAsia="en-US" w:bidi="ar-SA"/>
      </w:rPr>
    </w:lvl>
    <w:lvl w:ilvl="4" w:tplc="41F60B18">
      <w:numFmt w:val="bullet"/>
      <w:lvlText w:val="•"/>
      <w:lvlJc w:val="left"/>
      <w:pPr>
        <w:ind w:left="3159" w:hanging="149"/>
      </w:pPr>
      <w:rPr>
        <w:rFonts w:hint="default"/>
        <w:lang w:val="ru-RU" w:eastAsia="en-US" w:bidi="ar-SA"/>
      </w:rPr>
    </w:lvl>
    <w:lvl w:ilvl="5" w:tplc="0114B222">
      <w:numFmt w:val="bullet"/>
      <w:lvlText w:val="•"/>
      <w:lvlJc w:val="left"/>
      <w:pPr>
        <w:ind w:left="4329" w:hanging="149"/>
      </w:pPr>
      <w:rPr>
        <w:rFonts w:hint="default"/>
        <w:lang w:val="ru-RU" w:eastAsia="en-US" w:bidi="ar-SA"/>
      </w:rPr>
    </w:lvl>
    <w:lvl w:ilvl="6" w:tplc="335E0464">
      <w:numFmt w:val="bullet"/>
      <w:lvlText w:val="•"/>
      <w:lvlJc w:val="left"/>
      <w:pPr>
        <w:ind w:left="5499" w:hanging="149"/>
      </w:pPr>
      <w:rPr>
        <w:rFonts w:hint="default"/>
        <w:lang w:val="ru-RU" w:eastAsia="en-US" w:bidi="ar-SA"/>
      </w:rPr>
    </w:lvl>
    <w:lvl w:ilvl="7" w:tplc="DBDAF880">
      <w:numFmt w:val="bullet"/>
      <w:lvlText w:val="•"/>
      <w:lvlJc w:val="left"/>
      <w:pPr>
        <w:ind w:left="6669" w:hanging="149"/>
      </w:pPr>
      <w:rPr>
        <w:rFonts w:hint="default"/>
        <w:lang w:val="ru-RU" w:eastAsia="en-US" w:bidi="ar-SA"/>
      </w:rPr>
    </w:lvl>
    <w:lvl w:ilvl="8" w:tplc="D81C417A">
      <w:numFmt w:val="bullet"/>
      <w:lvlText w:val="•"/>
      <w:lvlJc w:val="left"/>
      <w:pPr>
        <w:ind w:left="7839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37A60F01"/>
    <w:multiLevelType w:val="multilevel"/>
    <w:tmpl w:val="8CBEBCF2"/>
    <w:lvl w:ilvl="0">
      <w:start w:val="3"/>
      <w:numFmt w:val="decimal"/>
      <w:lvlText w:val="%1"/>
      <w:lvlJc w:val="left"/>
      <w:pPr>
        <w:ind w:left="22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0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4C27414F"/>
    <w:multiLevelType w:val="multilevel"/>
    <w:tmpl w:val="6C022AE8"/>
    <w:lvl w:ilvl="0">
      <w:start w:val="9"/>
      <w:numFmt w:val="decimal"/>
      <w:lvlText w:val="%1"/>
      <w:lvlJc w:val="left"/>
      <w:pPr>
        <w:ind w:left="22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0" w:hanging="3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280" w:hanging="37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54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52C92E42"/>
    <w:multiLevelType w:val="hybridMultilevel"/>
    <w:tmpl w:val="A3547C70"/>
    <w:lvl w:ilvl="0" w:tplc="6A8CE7FA">
      <w:numFmt w:val="bullet"/>
      <w:lvlText w:val="-"/>
      <w:lvlJc w:val="left"/>
      <w:pPr>
        <w:ind w:left="22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640C62">
      <w:numFmt w:val="bullet"/>
      <w:lvlText w:val="•"/>
      <w:lvlJc w:val="left"/>
      <w:pPr>
        <w:ind w:left="1215" w:hanging="293"/>
      </w:pPr>
      <w:rPr>
        <w:rFonts w:hint="default"/>
        <w:lang w:val="ru-RU" w:eastAsia="en-US" w:bidi="ar-SA"/>
      </w:rPr>
    </w:lvl>
    <w:lvl w:ilvl="2" w:tplc="8A926BF6">
      <w:numFmt w:val="bullet"/>
      <w:lvlText w:val="•"/>
      <w:lvlJc w:val="left"/>
      <w:pPr>
        <w:ind w:left="2211" w:hanging="293"/>
      </w:pPr>
      <w:rPr>
        <w:rFonts w:hint="default"/>
        <w:lang w:val="ru-RU" w:eastAsia="en-US" w:bidi="ar-SA"/>
      </w:rPr>
    </w:lvl>
    <w:lvl w:ilvl="3" w:tplc="215C4FA4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4" w:tplc="A8569F46">
      <w:numFmt w:val="bullet"/>
      <w:lvlText w:val="•"/>
      <w:lvlJc w:val="left"/>
      <w:pPr>
        <w:ind w:left="4203" w:hanging="293"/>
      </w:pPr>
      <w:rPr>
        <w:rFonts w:hint="default"/>
        <w:lang w:val="ru-RU" w:eastAsia="en-US" w:bidi="ar-SA"/>
      </w:rPr>
    </w:lvl>
    <w:lvl w:ilvl="5" w:tplc="BCF6C5E0">
      <w:numFmt w:val="bullet"/>
      <w:lvlText w:val="•"/>
      <w:lvlJc w:val="left"/>
      <w:pPr>
        <w:ind w:left="5199" w:hanging="293"/>
      </w:pPr>
      <w:rPr>
        <w:rFonts w:hint="default"/>
        <w:lang w:val="ru-RU" w:eastAsia="en-US" w:bidi="ar-SA"/>
      </w:rPr>
    </w:lvl>
    <w:lvl w:ilvl="6" w:tplc="B566B720">
      <w:numFmt w:val="bullet"/>
      <w:lvlText w:val="•"/>
      <w:lvlJc w:val="left"/>
      <w:pPr>
        <w:ind w:left="6195" w:hanging="293"/>
      </w:pPr>
      <w:rPr>
        <w:rFonts w:hint="default"/>
        <w:lang w:val="ru-RU" w:eastAsia="en-US" w:bidi="ar-SA"/>
      </w:rPr>
    </w:lvl>
    <w:lvl w:ilvl="7" w:tplc="EBD29618">
      <w:numFmt w:val="bullet"/>
      <w:lvlText w:val="•"/>
      <w:lvlJc w:val="left"/>
      <w:pPr>
        <w:ind w:left="7191" w:hanging="293"/>
      </w:pPr>
      <w:rPr>
        <w:rFonts w:hint="default"/>
        <w:lang w:val="ru-RU" w:eastAsia="en-US" w:bidi="ar-SA"/>
      </w:rPr>
    </w:lvl>
    <w:lvl w:ilvl="8" w:tplc="A3D483C6">
      <w:numFmt w:val="bullet"/>
      <w:lvlText w:val="•"/>
      <w:lvlJc w:val="left"/>
      <w:pPr>
        <w:ind w:left="8187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63521695"/>
    <w:multiLevelType w:val="multilevel"/>
    <w:tmpl w:val="F5CE874E"/>
    <w:lvl w:ilvl="0">
      <w:start w:val="3"/>
      <w:numFmt w:val="decimal"/>
      <w:lvlText w:val="%1"/>
      <w:lvlJc w:val="left"/>
      <w:pPr>
        <w:ind w:left="1544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4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4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604"/>
      </w:pPr>
      <w:rPr>
        <w:rFonts w:hint="default"/>
        <w:lang w:val="ru-RU" w:eastAsia="en-US" w:bidi="ar-SA"/>
      </w:rPr>
    </w:lvl>
  </w:abstractNum>
  <w:abstractNum w:abstractNumId="10" w15:restartNumberingAfterBreak="0">
    <w:nsid w:val="644A3EB3"/>
    <w:multiLevelType w:val="multilevel"/>
    <w:tmpl w:val="1D242E4E"/>
    <w:lvl w:ilvl="0">
      <w:start w:val="1"/>
      <w:numFmt w:val="decimal"/>
      <w:lvlText w:val="%1"/>
      <w:lvlJc w:val="left"/>
      <w:pPr>
        <w:ind w:left="220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6D150EB2"/>
    <w:multiLevelType w:val="multilevel"/>
    <w:tmpl w:val="D7C68496"/>
    <w:lvl w:ilvl="0">
      <w:start w:val="8"/>
      <w:numFmt w:val="decimal"/>
      <w:lvlText w:val="%1"/>
      <w:lvlJc w:val="left"/>
      <w:pPr>
        <w:ind w:left="1353" w:hanging="4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5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70E979DF"/>
    <w:multiLevelType w:val="multilevel"/>
    <w:tmpl w:val="6AC2F622"/>
    <w:lvl w:ilvl="0">
      <w:start w:val="2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75"/>
      </w:pPr>
      <w:rPr>
        <w:rFonts w:hint="default"/>
        <w:lang w:val="ru-RU" w:eastAsia="en-US" w:bidi="ar-SA"/>
      </w:rPr>
    </w:lvl>
  </w:abstractNum>
  <w:abstractNum w:abstractNumId="13" w15:restartNumberingAfterBreak="0">
    <w:nsid w:val="7C534D8B"/>
    <w:multiLevelType w:val="multilevel"/>
    <w:tmpl w:val="3E48A9A6"/>
    <w:lvl w:ilvl="0">
      <w:start w:val="5"/>
      <w:numFmt w:val="decimal"/>
      <w:lvlText w:val="%1"/>
      <w:lvlJc w:val="left"/>
      <w:pPr>
        <w:ind w:left="135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2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E2"/>
    <w:rsid w:val="00064640"/>
    <w:rsid w:val="00074FD2"/>
    <w:rsid w:val="001A56EC"/>
    <w:rsid w:val="001B67AA"/>
    <w:rsid w:val="001B69CE"/>
    <w:rsid w:val="001D7F77"/>
    <w:rsid w:val="00227B11"/>
    <w:rsid w:val="00362C28"/>
    <w:rsid w:val="00364C0B"/>
    <w:rsid w:val="00414504"/>
    <w:rsid w:val="00434827"/>
    <w:rsid w:val="00436E9A"/>
    <w:rsid w:val="005074C6"/>
    <w:rsid w:val="0056080E"/>
    <w:rsid w:val="005A2716"/>
    <w:rsid w:val="005D1B2B"/>
    <w:rsid w:val="005E2D99"/>
    <w:rsid w:val="005E48E2"/>
    <w:rsid w:val="00605326"/>
    <w:rsid w:val="006A2B12"/>
    <w:rsid w:val="006C1CAA"/>
    <w:rsid w:val="007304CE"/>
    <w:rsid w:val="00871D10"/>
    <w:rsid w:val="00874BF7"/>
    <w:rsid w:val="0090158B"/>
    <w:rsid w:val="00933FDD"/>
    <w:rsid w:val="00945A38"/>
    <w:rsid w:val="00964568"/>
    <w:rsid w:val="009C69EA"/>
    <w:rsid w:val="00A034A5"/>
    <w:rsid w:val="00A871A1"/>
    <w:rsid w:val="00AD07F0"/>
    <w:rsid w:val="00B22154"/>
    <w:rsid w:val="00B61B61"/>
    <w:rsid w:val="00BF17D5"/>
    <w:rsid w:val="00C615F1"/>
    <w:rsid w:val="00D722B3"/>
    <w:rsid w:val="00DD2E90"/>
    <w:rsid w:val="00DF3070"/>
    <w:rsid w:val="00EE1AF4"/>
    <w:rsid w:val="00F0712D"/>
    <w:rsid w:val="00F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2599"/>
  <w15:docId w15:val="{D0B235CC-E8FE-41CD-ABEF-9832D262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 w:righ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251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06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line="275" w:lineRule="exact"/>
      <w:ind w:hanging="246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7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08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8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08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80E"/>
    <w:rPr>
      <w:rFonts w:ascii="Times New Roman" w:eastAsia="Times New Roman" w:hAnsi="Times New Roman" w:cs="Times New Roman"/>
      <w:lang w:val="ru-RU"/>
    </w:rPr>
  </w:style>
  <w:style w:type="paragraph" w:customStyle="1" w:styleId="aa">
    <w:name w:val="Основной текст материалов"/>
    <w:basedOn w:val="a"/>
    <w:rsid w:val="00074FD2"/>
    <w:pPr>
      <w:widowControl/>
      <w:autoSpaceDE/>
      <w:autoSpaceDN/>
      <w:ind w:firstLine="709"/>
      <w:jc w:val="both"/>
    </w:pPr>
    <w:rPr>
      <w:sz w:val="24"/>
      <w:szCs w:val="24"/>
      <w:lang w:eastAsia="ru-RU"/>
    </w:rPr>
  </w:style>
  <w:style w:type="paragraph" w:customStyle="1" w:styleId="ab">
    <w:name w:val="Литература"/>
    <w:basedOn w:val="a"/>
    <w:rsid w:val="00074FD2"/>
    <w:pPr>
      <w:widowControl/>
      <w:autoSpaceDE/>
      <w:autoSpaceDN/>
      <w:ind w:left="709" w:hanging="709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Н.В.</dc:creator>
  <cp:lastModifiedBy>Георгий Резников</cp:lastModifiedBy>
  <cp:revision>2</cp:revision>
  <dcterms:created xsi:type="dcterms:W3CDTF">2024-02-07T08:02:00Z</dcterms:created>
  <dcterms:modified xsi:type="dcterms:W3CDTF">2024-02-07T08:02:00Z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2024-01-27T00:00:00Z</vt:filetime>
  </property>
</Properties>
</file>